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7DB7" w14:textId="77777777" w:rsidR="00634502" w:rsidRPr="00BA026E" w:rsidRDefault="00D82FE5" w:rsidP="00634502">
      <w:pPr>
        <w:jc w:val="center"/>
        <w:rPr>
          <w:b/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B909EF" wp14:editId="4DBF00AC">
                <wp:simplePos x="0" y="0"/>
                <wp:positionH relativeFrom="column">
                  <wp:posOffset>19050</wp:posOffset>
                </wp:positionH>
                <wp:positionV relativeFrom="paragraph">
                  <wp:posOffset>259715</wp:posOffset>
                </wp:positionV>
                <wp:extent cx="6743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6D826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0.45pt" to="532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hVtwEAALkDAAAOAAAAZHJzL2Uyb0RvYy54bWysU8GOEzEMvSPxD1HudKbLaheNOt1DV3BB&#10;ULHwAdmM04k2iSMndNq/x0nbWQQIIbSXTBy/Z/vZntXdwTuxB0oWQy+Xi1YKCBoHG3a9/Pb1/Zt3&#10;UqSswqAcBujlEZK8W79+tZpiB1c4ohuABAcJqZtiL8ecY9c0SY/gVVpghMBOg+RVZpN2zUBq4uje&#10;NVdte9NMSEMk1JASv96fnHJd4xsDOn82JkEWrpdcW64n1fOxnM16pbodqThafS5D/UcVXtnASedQ&#10;9yor8Z3sb6G81YQJTV5o9A0aYzVUDaxm2f6i5mFUEaoWbk6Kc5vSy4XVn/ZbEnbg2V1LEZTnGT1k&#10;UnY3ZrHBELiDSIKd3Kkppo4Jm7Cls5XilorsgyFfvixIHGp3j3N34ZCF5seb2+u3ty0PQV98zTMx&#10;UsofAL0ol146G4pw1an9x5Q5GUMvEDZKIafU9ZaPDgrYhS9gWAwnW1Z2XSPYOBJ7xQswPC2LDI5V&#10;kYVirHMzqf076YwtNKir9a/EGV0zYsgz0duA9Kes+XAp1ZzwF9UnrUX2Iw7HOojaDt6Pquy8y2UB&#10;f7Yr/fmPW/8AAAD//wMAUEsDBBQABgAIAAAAIQCvDXoe2wAAAAgBAAAPAAAAZHJzL2Rvd25yZXYu&#10;eG1sTI/BTsMwEETvSPyDtUjcqE2BCEKcqqqEEBdEU7i78dYJ2OvIdtLw97jiAMedGc2+qVazs2zC&#10;EHtPEq4XAhhS63VPRsL77unqHlhMirSynlDCN0ZY1ednlSq1P9IWpyYZlksolkpCl9JQch7bDp2K&#10;Cz8gZe/gg1Mpn8FwHdQxlzvLl0IU3Kme8odODbjpsP1qRifBvoTpw2zMOo7P26L5fDssX3eTlJcX&#10;8/oRWMI5/YXhhJ/Roc5Mez+SjsxKuMlLkoRb8QDsZIviLiv7X4XXFf8/oP4BAAD//wMAUEsBAi0A&#10;FAAGAAgAAAAhALaDOJL+AAAA4QEAABMAAAAAAAAAAAAAAAAAAAAAAFtDb250ZW50X1R5cGVzXS54&#10;bWxQSwECLQAUAAYACAAAACEAOP0h/9YAAACUAQAACwAAAAAAAAAAAAAAAAAvAQAAX3JlbHMvLnJl&#10;bHNQSwECLQAUAAYACAAAACEAPkS4VbcBAAC5AwAADgAAAAAAAAAAAAAAAAAuAgAAZHJzL2Uyb0Rv&#10;Yy54bWxQSwECLQAUAAYACAAAACEArw16Ht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34502" w:rsidRPr="00BA026E">
        <w:rPr>
          <w:b/>
          <w:sz w:val="24"/>
          <w:szCs w:val="24"/>
          <w:lang w:val="el-GR"/>
        </w:rPr>
        <w:t>Ευθεία-Γραμμικά Συστήματα: Κύρια σημεία</w:t>
      </w:r>
    </w:p>
    <w:p w14:paraId="64669C70" w14:textId="77777777" w:rsidR="00634502" w:rsidRPr="00BA026E" w:rsidRDefault="002449BF" w:rsidP="00634502">
      <w:pPr>
        <w:rPr>
          <w:sz w:val="24"/>
          <w:szCs w:val="24"/>
          <w:lang w:val="el-GR"/>
        </w:rPr>
      </w:pPr>
      <w:r w:rsidRPr="00BA026E">
        <w:rPr>
          <w:noProof/>
          <w:sz w:val="24"/>
          <w:szCs w:val="24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89A113" wp14:editId="41F52088">
                <wp:simplePos x="0" y="0"/>
                <wp:positionH relativeFrom="column">
                  <wp:posOffset>5772150</wp:posOffset>
                </wp:positionH>
                <wp:positionV relativeFrom="paragraph">
                  <wp:posOffset>181610</wp:posOffset>
                </wp:positionV>
                <wp:extent cx="733425" cy="361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0418B" w14:textId="77777777" w:rsidR="00332C59" w:rsidRPr="00332C59" w:rsidRDefault="00332C59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Α</w:t>
                            </w:r>
                            <w:r w:rsidR="002449BF"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(χ</w:t>
                            </w:r>
                            <w:r w:rsidRPr="00634502">
                              <w:rPr>
                                <w:vertAlign w:val="subscript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lang w:val="el-GR"/>
                              </w:rPr>
                              <w:t>, ψ</w:t>
                            </w:r>
                            <w:r>
                              <w:rPr>
                                <w:vertAlign w:val="subscript"/>
                                <w:lang w:val="el-GR"/>
                              </w:rPr>
                              <w:t>1</w:t>
                            </w:r>
                            <w:r w:rsidRPr="00332C59">
                              <w:rPr>
                                <w:lang w:val="el-G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5pt;margin-top:14.3pt;width:57.7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twCgIAAPMDAAAOAAAAZHJzL2Uyb0RvYy54bWysU9tuGyEQfa/Uf0C81+td20m8Mo7SpKkq&#10;pRcp6QdglvWiAkMBe9f9+gys41jpW1Ue0MDMHOacGVbXg9FkL31QYBktJ1NKpBXQKLtl9OfT/Ycr&#10;SkLktuEarGT0IAO9Xr9/t+pdLSvoQDfSEwSxoe4do12Mri6KIDppeJiAkxadLXjDIx79tmg87xHd&#10;6KKaTi+KHnzjPAgZAt7ejU66zvhtK0X83rZBRqIZxdpi3n3eN2kv1itebz13nRLHMvg/VGG4svjo&#10;CeqOR052Xv0FZZTwEKCNEwGmgLZVQmYOyKacvmHz2HEnMxcUJ7iTTOH/wYpv+x+eqIbRqrykxHKD&#10;TXqSQyQfYSBV0qd3ocawR4eBccBr7HPmGtwDiF+BWLjtuN3KG++h7yRvsL4yZRZnqSNOSCCb/is0&#10;+AzfRchAQ+tNEg/lIIiOfTqcepNKEXh5OZvNqwUlAl2zi3K5yL0reP2S7HyInyUYkgxGPbY+g/P9&#10;Q4ipGF6/hKS3LNwrrXP7tSU9o8sFwr/xGBVxOrUyjF5N0xrnJXH8ZJucHLnSo40PaHsknXiOjOOw&#10;GTAwKbGB5oD0PYxTiL8GjQ78H0p6nEBGw+8d95IS/cWihMtyPk8jmw/zxWWFB3/u2Zx7uBUIxWik&#10;ZDRvYx7zkdENSt2qLMNrJcdacbKyOsdfkEb3/JyjXv/q+hkAAP//AwBQSwMEFAAGAAgAAAAhANvJ&#10;9Q3eAAAACgEAAA8AAABkcnMvZG93bnJldi54bWxMj81OwzAQhO9IvIO1SNyoTdRESZpNhUBcQZQf&#10;qTc33iYR8TqK3Sa8Pe4JjqMZzXxTbRc7iDNNvneMcL9SIIgbZ3puET7en+9yED5oNnpwTAg/5GFb&#10;X19VujRu5jc670IrYgn7UiN0IYyllL7pyGq/ciNx9I5usjpEObXSTHqO5XaQiVKZtLrnuNDpkR47&#10;ar53J4vw+XLcf63Va/tk03F2i5JsC4l4e7M8bEAEWsJfGC74ER3qyHRwJzZeDAiFKuKXgJDkGYhL&#10;QCXrFMQBIU8zkHUl/1+ofwEAAP//AwBQSwECLQAUAAYACAAAACEAtoM4kv4AAADhAQAAEwAAAAAA&#10;AAAAAAAAAAAAAAAAW0NvbnRlbnRfVHlwZXNdLnhtbFBLAQItABQABgAIAAAAIQA4/SH/1gAAAJQB&#10;AAALAAAAAAAAAAAAAAAAAC8BAABfcmVscy8ucmVsc1BLAQItABQABgAIAAAAIQAB80twCgIAAPMD&#10;AAAOAAAAAAAAAAAAAAAAAC4CAABkcnMvZTJvRG9jLnhtbFBLAQItABQABgAIAAAAIQDbyfUN3gAA&#10;AAoBAAAPAAAAAAAAAAAAAAAAAGQEAABkcnMvZG93bnJldi54bWxQSwUGAAAAAAQABADzAAAAbwUA&#10;AAAA&#10;" filled="f" stroked="f">
                <v:textbox>
                  <w:txbxContent>
                    <w:p w:rsidR="00332C59" w:rsidRPr="00332C59" w:rsidRDefault="00332C59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Α</w:t>
                      </w:r>
                      <w:r w:rsidR="002449BF">
                        <w:t xml:space="preserve"> </w:t>
                      </w:r>
                      <w:r>
                        <w:rPr>
                          <w:lang w:val="el-GR"/>
                        </w:rPr>
                        <w:t>(</w:t>
                      </w:r>
                      <w:r>
                        <w:rPr>
                          <w:lang w:val="el-GR"/>
                        </w:rPr>
                        <w:t>χ</w:t>
                      </w:r>
                      <w:r w:rsidRPr="00634502">
                        <w:rPr>
                          <w:vertAlign w:val="subscript"/>
                          <w:lang w:val="el-GR"/>
                        </w:rPr>
                        <w:t>1</w:t>
                      </w:r>
                      <w:r>
                        <w:rPr>
                          <w:lang w:val="el-GR"/>
                        </w:rPr>
                        <w:t>, ψ</w:t>
                      </w:r>
                      <w:r>
                        <w:rPr>
                          <w:vertAlign w:val="subscript"/>
                          <w:lang w:val="el-GR"/>
                        </w:rPr>
                        <w:t>1</w:t>
                      </w:r>
                      <w:r w:rsidRPr="00332C59">
                        <w:rPr>
                          <w:lang w:val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34502" w:rsidRPr="00BA026E">
        <w:rPr>
          <w:sz w:val="24"/>
          <w:szCs w:val="24"/>
          <w:u w:val="single"/>
          <w:lang w:val="el-GR"/>
        </w:rPr>
        <w:t>Αν Α(χ</w:t>
      </w:r>
      <w:r w:rsidR="00634502" w:rsidRPr="00BA026E">
        <w:rPr>
          <w:sz w:val="24"/>
          <w:szCs w:val="24"/>
          <w:u w:val="single"/>
          <w:vertAlign w:val="subscript"/>
          <w:lang w:val="el-GR"/>
        </w:rPr>
        <w:t>1</w:t>
      </w:r>
      <w:r w:rsidR="00634502" w:rsidRPr="00BA026E">
        <w:rPr>
          <w:sz w:val="24"/>
          <w:szCs w:val="24"/>
          <w:u w:val="single"/>
          <w:lang w:val="el-GR"/>
        </w:rPr>
        <w:t>, ψ</w:t>
      </w:r>
      <w:r w:rsidR="00634502" w:rsidRPr="00BA026E">
        <w:rPr>
          <w:sz w:val="24"/>
          <w:szCs w:val="24"/>
          <w:u w:val="single"/>
          <w:vertAlign w:val="subscript"/>
          <w:lang w:val="el-GR"/>
        </w:rPr>
        <w:t>1</w:t>
      </w:r>
      <w:r w:rsidR="00634502" w:rsidRPr="00BA026E">
        <w:rPr>
          <w:sz w:val="24"/>
          <w:szCs w:val="24"/>
          <w:u w:val="single"/>
          <w:lang w:val="el-GR"/>
        </w:rPr>
        <w:t>) και Β(χ</w:t>
      </w:r>
      <w:r w:rsidR="00634502" w:rsidRPr="00BA026E">
        <w:rPr>
          <w:sz w:val="24"/>
          <w:szCs w:val="24"/>
          <w:u w:val="single"/>
          <w:vertAlign w:val="subscript"/>
          <w:lang w:val="el-GR"/>
        </w:rPr>
        <w:t>2</w:t>
      </w:r>
      <w:r w:rsidR="00634502" w:rsidRPr="00BA026E">
        <w:rPr>
          <w:sz w:val="24"/>
          <w:szCs w:val="24"/>
          <w:u w:val="single"/>
          <w:lang w:val="el-GR"/>
        </w:rPr>
        <w:t>, ψ</w:t>
      </w:r>
      <w:r w:rsidR="00634502" w:rsidRPr="00BA026E">
        <w:rPr>
          <w:sz w:val="24"/>
          <w:szCs w:val="24"/>
          <w:u w:val="single"/>
          <w:vertAlign w:val="subscript"/>
          <w:lang w:val="el-GR"/>
        </w:rPr>
        <w:t>2</w:t>
      </w:r>
      <w:r w:rsidR="00634502" w:rsidRPr="00BA026E">
        <w:rPr>
          <w:sz w:val="24"/>
          <w:szCs w:val="24"/>
          <w:u w:val="single"/>
          <w:lang w:val="el-GR"/>
        </w:rPr>
        <w:t>) τότε</w:t>
      </w:r>
      <w:r w:rsidR="00634502" w:rsidRPr="00BA026E">
        <w:rPr>
          <w:sz w:val="24"/>
          <w:szCs w:val="24"/>
          <w:lang w:val="el-GR"/>
        </w:rPr>
        <w:t>:</w:t>
      </w:r>
    </w:p>
    <w:p w14:paraId="4F8C4F0D" w14:textId="77777777" w:rsidR="00332C59" w:rsidRPr="00BA026E" w:rsidRDefault="002449BF" w:rsidP="002449BF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BA02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DD7F2" wp14:editId="06825741">
                <wp:simplePos x="0" y="0"/>
                <wp:positionH relativeFrom="column">
                  <wp:posOffset>4781550</wp:posOffset>
                </wp:positionH>
                <wp:positionV relativeFrom="paragraph">
                  <wp:posOffset>114935</wp:posOffset>
                </wp:positionV>
                <wp:extent cx="1152525" cy="9334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43840" id="Straight Connector 1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5pt,9.05pt" to="467.2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22AEAAAYEAAAOAAAAZHJzL2Uyb0RvYy54bWysU8GO0zAQvSPxD5bvNEmXRRA13UNXywVB&#10;xS7cvY7dWNgea2ya9u8ZO226ArRaIRTJytjz3vi9Ga9uDs6yvcJowHe8WdScKS+hN37X8W8Pd2/e&#10;cxaT8L2w4FXHjyrym/XrV6sxtGoJA9heISMSH9sxdHxIKbRVFeWgnIgLCMrToQZ0IlGIu6pHMRK7&#10;s9Wyrt9VI2AfEKSKkXZvp0O+LvxaK5m+aB1VYrbjdLdUVizrY16r9Uq0OxRhMPJ0DfEPt3DCeCo6&#10;U92KJNhPNH9QOSMRIui0kOAq0NpIVTSQmqb+Tc39IIIqWsicGGab4v+jlZ/3W2Smp95x5oWjFt0n&#10;FGY3JLYB78lAQNZkn8YQW0rf+C2eohi2mEUfNDqmrQnfM03eIWHsUFw+zi6rQ2KSNpvmekkfZ5LO&#10;Plxdvb0ubagmnowOGNNHBY7ln45b47MLohX7TzFRbUo9p+Rt6/MawZr+zlhbgjw/amOR7QV1Ph2K&#10;AsI9yaIoI6usa1JS/tLRqon1q9LkTL5xqV5m8sLZ/zhzWk+ZGaKp+gyqnwedcjNMlTl9KXDOLhXB&#10;pxnojAf8W9WLfD3ln1VPWrPsR+iPpa/FDhq24vLpYeRpfhoX+OX5rn8BAAD//wMAUEsDBBQABgAI&#10;AAAAIQD25wNr4QAAAAoBAAAPAAAAZHJzL2Rvd25yZXYueG1sTI/BTsMwEETvSPyDtUjcqBNK2hLi&#10;VAiJA1JVStsD3Nx4SQLxOthOG/6e5QTHnRnNvimWo+3EEX1oHSlIJwkIpMqZlmoF+93j1QJEiJqM&#10;7hyhgm8MsCzPzwqdG3eiFzxuYy24hEKuFTQx9rmUoWrQ6jBxPRJ7785bHfn0tTRen7jcdvI6SWbS&#10;6pb4Q6N7fGiw+twOVsFr+vS1qfqPze65Wr35VVyvMQ5KXV6M93cgIo7xLwy/+IwOJTMd3EAmiE7B&#10;PJvylsjGIgXBgdvpTQbiwMIsS0GWhfw/ofwBAAD//wMAUEsBAi0AFAAGAAgAAAAhALaDOJL+AAAA&#10;4QEAABMAAAAAAAAAAAAAAAAAAAAAAFtDb250ZW50X1R5cGVzXS54bWxQSwECLQAUAAYACAAAACEA&#10;OP0h/9YAAACUAQAACwAAAAAAAAAAAAAAAAAvAQAAX3JlbHMvLnJlbHNQSwECLQAUAAYACAAAACEA&#10;LpR6ttgBAAAGBAAADgAAAAAAAAAAAAAAAAAuAgAAZHJzL2Uyb0RvYy54bWxQSwECLQAUAAYACAAA&#10;ACEA9ucDa+EAAAAK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634502" w:rsidRPr="00BA026E">
        <w:rPr>
          <w:sz w:val="24"/>
          <w:szCs w:val="24"/>
          <w:lang w:val="el-GR"/>
        </w:rPr>
        <w:t xml:space="preserve">Μέσο Μ ευθύγραμμου τμήματος ΑΒ:      </w:t>
      </w:r>
      <w:r w:rsidR="00332C59" w:rsidRPr="00BA026E">
        <w:rPr>
          <w:position w:val="-24"/>
          <w:sz w:val="24"/>
          <w:szCs w:val="24"/>
        </w:rPr>
        <w:object w:dxaOrig="1340" w:dyaOrig="620" w14:anchorId="515A0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31pt" o:ole="" fillcolor="window">
            <v:imagedata r:id="rId6" o:title=""/>
          </v:shape>
          <o:OLEObject Type="Embed" ProgID="Equation.DSMT4" ShapeID="_x0000_i1025" DrawAspect="Content" ObjectID="_1677578521" r:id="rId7"/>
        </w:object>
      </w:r>
      <w:r w:rsidR="00634502" w:rsidRPr="00BA026E">
        <w:rPr>
          <w:sz w:val="24"/>
          <w:szCs w:val="24"/>
          <w:lang w:val="el-GR"/>
        </w:rPr>
        <w:t xml:space="preserve">          </w:t>
      </w:r>
      <w:r w:rsidR="00634502" w:rsidRPr="00BA026E">
        <w:rPr>
          <w:position w:val="-24"/>
          <w:sz w:val="24"/>
          <w:szCs w:val="24"/>
        </w:rPr>
        <w:object w:dxaOrig="1380" w:dyaOrig="620" w14:anchorId="04F0B2A7">
          <v:shape id="_x0000_i1026" type="#_x0000_t75" style="width:69pt;height:31pt" o:ole="" fillcolor="window">
            <v:imagedata r:id="rId8" o:title=""/>
          </v:shape>
          <o:OLEObject Type="Embed" ProgID="Equation.DSMT4" ShapeID="_x0000_i1026" DrawAspect="Content" ObjectID="_1677578522" r:id="rId9"/>
        </w:object>
      </w:r>
    </w:p>
    <w:p w14:paraId="54C181CF" w14:textId="77777777" w:rsidR="00634502" w:rsidRPr="00BA026E" w:rsidRDefault="002449BF" w:rsidP="002449BF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l-GR"/>
        </w:rPr>
      </w:pPr>
      <w:r w:rsidRPr="00BA026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275AE" wp14:editId="766952D9">
                <wp:simplePos x="0" y="0"/>
                <wp:positionH relativeFrom="column">
                  <wp:posOffset>5343525</wp:posOffset>
                </wp:positionH>
                <wp:positionV relativeFrom="paragraph">
                  <wp:posOffset>148590</wp:posOffset>
                </wp:positionV>
                <wp:extent cx="45719" cy="47625"/>
                <wp:effectExtent l="0" t="0" r="1206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255316" id="Oval 3" o:spid="_x0000_s1026" style="position:absolute;margin-left:420.75pt;margin-top:11.7pt;width:3.6pt;height: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E/bQIAACgFAAAOAAAAZHJzL2Uyb0RvYy54bWysVFFv2yAQfp+0/4B4Xx2nSbtGcaqoVadJ&#10;VRs1nfpMMdRowDEgcbJfvwM7brZ2L9P8gIH77uPu+I755c5oshU+KLAVLU9GlAjLoVb2paLfHm8+&#10;faYkRGZrpsGKiu5FoJeLjx/mrZuJMTSga+EJktgwa11FmxjdrCgCb4Rh4QScsGiU4A2LuPQvRe1Z&#10;i+xGF+PR6KxowdfOAxch4O51Z6SLzC+l4PFeyiAi0RXF2GIefR6f01gs5mz24plrFO/DYP8QhWHK&#10;4qED1TWLjGy8ekNlFPcQQMYTDqYAKRUXOQfMphz9kc26YU7kXLA4wQ1lCv+Plt9tV56ouqKnlFhm&#10;8Irut0yT01SZ1oUZAtZu5ftVwGlKcye9SX9MgOxyNfdDNcUuEo6bk+l5eUEJR8vk/Gw8TYzFq6vz&#10;IX4RYEiaVFRorVxI2bIZ296G2KEPKHRN0XTn51nca5HA2j4IiRngiePsnbUjrrQnmEhF6+9lt92w&#10;WnRb0xF+fTgDOgeXyRKrVFoPvD1B0uTvvF2MPTa5iSy5wXH0t4A6xwGdTwQbB0ejLPj3nHUs+8Bl&#10;hz8UpitHqswz1Hu8Uw+d2IPjNwpLfMtCXDGP6sY+wI6N9zhIDW1FoZ9R0oD/+d5+wqPo0EpJi91S&#10;0fBjw7ygRH+1KMeLcjJJ7ZUXePFjXPhjy/OxxW7MFeDVlPg2OJ6nCR/1YSo9mCds7GU6FU3Mcjy7&#10;ojz6w+Iqdl2MTwMXy2WGYUs5Fm/t2vFEnqqa9PO4e2Le9TqLKM87OHTWG6112ORpYbmJIFUW4mtd&#10;+3pjO2bB9E9H6vfjdUa9PnCLXwAAAP//AwBQSwMEFAAGAAgAAAAhABtl4EjhAAAACQEAAA8AAABk&#10;cnMvZG93bnJldi54bWxMjzFPwzAQhXck/oN1SGzUbpq2acilQpU6ILG0MNDNjY84ENtR7DSBX4+Z&#10;ynh6n977rthOpmUX6n3jLMJ8JoCRrZxqbI3w9rp/yID5IK2SrbOE8E0etuXtTSFz5UZ7oMsx1CyW&#10;WJ9LBB1Cl3PuK01G+pnryMbsw/VGhnj2NVe9HGO5aXkixIob2di4oGVHO03V13EwCD8mfTk8+5XY&#10;f57el824HnSyGxDv76anR2CBpnCF4U8/qkMZnc5usMqzFiFL58uIIiSLFFgEsjRbAzsjLMQGeFnw&#10;/x+UvwAAAP//AwBQSwECLQAUAAYACAAAACEAtoM4kv4AAADhAQAAEwAAAAAAAAAAAAAAAAAAAAAA&#10;W0NvbnRlbnRfVHlwZXNdLnhtbFBLAQItABQABgAIAAAAIQA4/SH/1gAAAJQBAAALAAAAAAAAAAAA&#10;AAAAAC8BAABfcmVscy8ucmVsc1BLAQItABQABgAIAAAAIQDvNWE/bQIAACgFAAAOAAAAAAAAAAAA&#10;AAAAAC4CAABkcnMvZTJvRG9jLnhtbFBLAQItABQABgAIAAAAIQAbZeBI4QAAAAkBAAAPAAAAAAAA&#10;AAAAAAAAAMc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="00332C59" w:rsidRPr="00BA026E">
        <w:rPr>
          <w:sz w:val="24"/>
          <w:szCs w:val="24"/>
          <w:lang w:val="el-GR"/>
        </w:rPr>
        <w:t>Μήκος ευθύγραμμου τμήματος</w:t>
      </w:r>
      <w:r w:rsidR="00634502" w:rsidRPr="00BA026E">
        <w:rPr>
          <w:sz w:val="24"/>
          <w:szCs w:val="24"/>
          <w:lang w:val="el-GR"/>
        </w:rPr>
        <w:t xml:space="preserve"> ΑΒ: </w:t>
      </w:r>
      <w:r w:rsidR="00332C59" w:rsidRPr="00BA026E">
        <w:rPr>
          <w:sz w:val="24"/>
          <w:szCs w:val="24"/>
          <w:lang w:val="el-GR"/>
        </w:rPr>
        <w:t xml:space="preserve">       </w:t>
      </w:r>
      <w:r w:rsidR="00332C59" w:rsidRPr="00BA026E">
        <w:rPr>
          <w:position w:val="-12"/>
          <w:sz w:val="24"/>
          <w:szCs w:val="24"/>
        </w:rPr>
        <w:object w:dxaOrig="2900" w:dyaOrig="440" w14:anchorId="419C4957">
          <v:shape id="_x0000_i1027" type="#_x0000_t75" style="width:160pt;height:24pt" o:ole="" fillcolor="window">
            <v:imagedata r:id="rId10" o:title=""/>
          </v:shape>
          <o:OLEObject Type="Embed" ProgID="Equation.DSMT4" ShapeID="_x0000_i1027" DrawAspect="Content" ObjectID="_1677578523" r:id="rId11"/>
        </w:object>
      </w:r>
      <w:r w:rsidRPr="00BA026E">
        <w:rPr>
          <w:sz w:val="24"/>
          <w:szCs w:val="24"/>
        </w:rPr>
        <w:t xml:space="preserve">                    </w:t>
      </w:r>
      <w:r w:rsidRPr="00BA026E">
        <w:rPr>
          <w:position w:val="-28"/>
          <w:sz w:val="24"/>
          <w:szCs w:val="24"/>
        </w:rPr>
        <w:object w:dxaOrig="2120" w:dyaOrig="680" w14:anchorId="23B667D9">
          <v:shape id="_x0000_i1028" type="#_x0000_t75" style="width:106pt;height:34pt" o:ole="">
            <v:imagedata r:id="rId12" o:title=""/>
          </v:shape>
          <o:OLEObject Type="Embed" ProgID="Equation.DSMT4" ShapeID="_x0000_i1028" DrawAspect="Content" ObjectID="_1677578524" r:id="rId13"/>
        </w:object>
      </w:r>
    </w:p>
    <w:p w14:paraId="1E9DC51B" w14:textId="77777777" w:rsidR="00332C59" w:rsidRPr="004F78D2" w:rsidRDefault="004F78D2" w:rsidP="00634502">
      <w:pPr>
        <w:rPr>
          <w:i/>
          <w:sz w:val="24"/>
          <w:szCs w:val="24"/>
          <w:lang w:val="el-GR"/>
        </w:rPr>
      </w:pPr>
      <w:r w:rsidRPr="00BA026E">
        <w:rPr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BAB01F" wp14:editId="40036942">
                <wp:simplePos x="0" y="0"/>
                <wp:positionH relativeFrom="column">
                  <wp:posOffset>4607560</wp:posOffset>
                </wp:positionH>
                <wp:positionV relativeFrom="paragraph">
                  <wp:posOffset>186690</wp:posOffset>
                </wp:positionV>
                <wp:extent cx="733425" cy="361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B9FA" w14:textId="77777777" w:rsidR="00332C59" w:rsidRPr="00332C59" w:rsidRDefault="00332C59">
                            <w:pPr>
                              <w:rPr>
                                <w:lang w:val="el-GR"/>
                              </w:rPr>
                            </w:pPr>
                            <w:r>
                              <w:t>B</w:t>
                            </w:r>
                            <w:r w:rsidR="002449BF"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(χ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lang w:val="el-GR"/>
                              </w:rPr>
                              <w:t>, ψ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Pr="002449BF">
                              <w:rPr>
                                <w:lang w:val="el-G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9CD92" id="_x0000_s1027" type="#_x0000_t202" style="position:absolute;margin-left:362.8pt;margin-top:14.7pt;width:57.75pt;height: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90CwIAAPgDAAAOAAAAZHJzL2Uyb0RvYy54bWysU9tuGyEQfa/Uf0C817te20m8Mo7SpKkq&#10;pRcp6QdglvWiAkMBe9f9+gys41jpW1UeEMMwZ+acGVbXg9FkL31QYBmdTkpKpBXQKLtl9OfT/Ycr&#10;SkLktuEarGT0IAO9Xr9/t+pdLSvoQDfSEwSxoe4do12Mri6KIDppeJiAkxadLXjDI5p+WzSe94hu&#10;dFGV5UXRg2+cByFDwNu70UnXGb9tpYjf2zbISDSjWFvMu8/7Ju3FesXrreeuU+JYBv+HKgxXFpOe&#10;oO545GTn1V9QRgkPAdo4EWAKaFslZOaAbKblGzaPHXcyc0FxgjvJFP4frPi2/+GJahitKLHcYIue&#10;5BDJRxhIldTpXajx0aPDZ3HAa+xyZhrcA4hfgVi47bjdyhvvoe8kb7C6aYoszkJHnJBANv1XaDAN&#10;30XIQEPrTZIOxSCIjl06nDqTShF4eTmbzasFJQJds4vpcpE7V/D6Jdj5ED9LMCQdGPXY+AzO9w8h&#10;pmJ4/fIk5bJwr7TOzdeW9IwuFwj/xmNUxNnUyjB6VaY1Tkvi+Mk2OThypcczJtD2SDrxHBnHYTNk&#10;dbMiSZANNAdUwcM4ivh18NCB/0NJj2PIaPi9415Sor9YVHI5nc/T3GZjvris0PDnns25h1uBUIxG&#10;SsbjbcyzPhK7QcVbldV4reRYMo5XFun4FdL8ntv51euHXT8DAAD//wMAUEsDBBQABgAIAAAAIQBI&#10;PW+i3gAAAAkBAAAPAAAAZHJzL2Rvd25yZXYueG1sTI/BTsMwDIbvSLxDZCRuLGnVla00nRCIK4gB&#10;k3bLGq+taJyqydby9pgTu9nyp9/fX25m14szjqHzpCFZKBBItbcdNRo+P17uViBCNGRN7wk1/GCA&#10;TXV9VZrC+one8byNjeAQCoXR0MY4FFKGukVnwsIPSHw7+tGZyOvYSDuaicNdL1OlculMR/yhNQM+&#10;tVh/b09Ow9frcb/L1Fvz7JbD5Gclya2l1rc38+MDiIhz/IfhT5/VoWKngz+RDaLXcJ8uc0Y1pOsM&#10;BAOrLElAHHjIM5BVKS8bVL8AAAD//wMAUEsBAi0AFAAGAAgAAAAhALaDOJL+AAAA4QEAABMAAAAA&#10;AAAAAAAAAAAAAAAAAFtDb250ZW50X1R5cGVzXS54bWxQSwECLQAUAAYACAAAACEAOP0h/9YAAACU&#10;AQAACwAAAAAAAAAAAAAAAAAvAQAAX3JlbHMvLnJlbHNQSwECLQAUAAYACAAAACEASzP/dAsCAAD4&#10;AwAADgAAAAAAAAAAAAAAAAAuAgAAZHJzL2Uyb0RvYy54bWxQSwECLQAUAAYACAAAACEASD1vot4A&#10;AAAJAQAADwAAAAAAAAAAAAAAAABlBAAAZHJzL2Rvd25yZXYueG1sUEsFBgAAAAAEAAQA8wAAAHAF&#10;AAAAAA==&#10;" filled="f" stroked="f">
                <v:textbox>
                  <w:txbxContent>
                    <w:p w:rsidR="00332C59" w:rsidRPr="00332C59" w:rsidRDefault="00332C59">
                      <w:pPr>
                        <w:rPr>
                          <w:lang w:val="el-GR"/>
                        </w:rPr>
                      </w:pPr>
                      <w:r>
                        <w:t>B</w:t>
                      </w:r>
                      <w:r w:rsidR="002449BF">
                        <w:t xml:space="preserve"> </w:t>
                      </w:r>
                      <w:r>
                        <w:rPr>
                          <w:lang w:val="el-GR"/>
                        </w:rPr>
                        <w:t>(</w:t>
                      </w:r>
                      <w:r>
                        <w:rPr>
                          <w:lang w:val="el-GR"/>
                        </w:rPr>
                        <w:t>χ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rPr>
                          <w:lang w:val="el-GR"/>
                        </w:rPr>
                        <w:t>, ψ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Pr="002449BF">
                        <w:rPr>
                          <w:lang w:val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49BF" w:rsidRPr="00BA026E">
        <w:rPr>
          <w:sz w:val="24"/>
          <w:szCs w:val="24"/>
          <w:lang w:val="el-GR"/>
        </w:rPr>
        <w:t xml:space="preserve">                 </w:t>
      </w:r>
      <w:r w:rsidR="00332C59" w:rsidRPr="004F78D2">
        <w:rPr>
          <w:i/>
          <w:sz w:val="24"/>
          <w:szCs w:val="24"/>
          <w:lang w:val="el-GR"/>
        </w:rPr>
        <w:t>(απόσταση Α από Β)</w:t>
      </w:r>
    </w:p>
    <w:p w14:paraId="259F6DA8" w14:textId="77777777" w:rsidR="004F78D2" w:rsidRPr="00BA026E" w:rsidRDefault="004F78D2" w:rsidP="00634502">
      <w:pPr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9D434" wp14:editId="6E7EB6D0">
                <wp:simplePos x="0" y="0"/>
                <wp:positionH relativeFrom="column">
                  <wp:posOffset>19050</wp:posOffset>
                </wp:positionH>
                <wp:positionV relativeFrom="paragraph">
                  <wp:posOffset>250190</wp:posOffset>
                </wp:positionV>
                <wp:extent cx="67437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3B90C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9.7pt" to="532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4/tgEAALkDAAAOAAAAZHJzL2Uyb0RvYy54bWysU8GOEzEMvSPxD1HudKYL2kWjTvfQFVwQ&#10;VCz7AdmM04lI4sgJnfbvcdJ2FgFCaLWXTBz72X7PntXtwTuxB0oWQy+Xi1YKCBoHG3a9fPj24c17&#10;KVJWYVAOA/TyCEnerl+/Wk2xgysc0Q1AgpOE1E2xl2POsWuapEfwKi0wQmCnQfIqs0m7ZiA1cXbv&#10;mqu2vW4mpCESakiJX+9OTrmu+Y0Bnb8YkyAL10vuLdeT6vlYzma9Ut2OVBytPrehntGFVzZw0TnV&#10;ncpK/CD7RypvNWFCkxcafYPGWA2VA7NZtr+xuR9VhMqFxUlxlim9XFr9eb8lYQee3VKKoDzP6D6T&#10;srsxiw2GwAoiCXayUlNMHQM2YUtnK8UtFdoHQ758mZA4VHWPs7pwyELz4/XNu7c3LQ9BX3zNEzBS&#10;yh8BvSiXXjobCnHVqf2nlLkYh15C2CiNnErXWz46KMEufAXDZLjYsqLrGsHGkdgrXoDhe6XBuWpk&#10;gRjr3Axq/w06xxYY1NX6X+AcXStiyDPQ24D0t6r5cGnVnOIvrE9cC+1HHI51EFUO3o+q0nmXywL+&#10;alf40x+3/gkAAP//AwBQSwMEFAAGAAgAAAAhAIgpKILcAAAACAEAAA8AAABkcnMvZG93bnJldi54&#10;bWxMj0FPwzAMhe9I/IfISNxYyoAKStNpmoQQF8Q6uGeNlxYSp2rSrvx7PHGAk+X3rOfvlavZOzHh&#10;ELtACq4XGQikJpiOrIL33dPVPYiYNBntAqGCb4ywqs7PSl2YcKQtTnWygkMoFlpBm1JfSBmbFr2O&#10;i9AjsXcIg9eJ18FKM+gjh3snl1mWS6874g+t7nHTYvNVj16BexmmD7ux6zg+b/P68+2wfN1NSl1e&#10;zOtHEAnn9HcMJ3xGh4qZ9mEkE4VTcMNNEo+HWxAnO8vvWNn/KrIq5f8C1Q8AAAD//wMAUEsBAi0A&#10;FAAGAAgAAAAhALaDOJL+AAAA4QEAABMAAAAAAAAAAAAAAAAAAAAAAFtDb250ZW50X1R5cGVzXS54&#10;bWxQSwECLQAUAAYACAAAACEAOP0h/9YAAACUAQAACwAAAAAAAAAAAAAAAAAvAQAAX3JlbHMvLnJl&#10;bHNQSwECLQAUAAYACAAAACEAjnmuP7YBAAC5AwAADgAAAAAAAAAAAAAAAAAuAgAAZHJzL2Uyb0Rv&#10;Yy54bWxQSwECLQAUAAYACAAAACEAiCkog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703E9F7E" w14:textId="77777777" w:rsidR="002449BF" w:rsidRPr="00BA026E" w:rsidRDefault="002449BF" w:rsidP="00634502">
      <w:pPr>
        <w:rPr>
          <w:sz w:val="24"/>
          <w:szCs w:val="24"/>
          <w:lang w:val="el-GR"/>
        </w:rPr>
      </w:pPr>
    </w:p>
    <w:p w14:paraId="2D79A055" w14:textId="77777777" w:rsidR="002449BF" w:rsidRPr="00BA026E" w:rsidRDefault="009A19EE" w:rsidP="00634502">
      <w:pPr>
        <w:rPr>
          <w:sz w:val="24"/>
          <w:szCs w:val="24"/>
          <w:lang w:val="el-GR"/>
        </w:rPr>
      </w:pPr>
      <w:r w:rsidRPr="00BA026E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E38474C" wp14:editId="2013DA4B">
            <wp:simplePos x="0" y="0"/>
            <wp:positionH relativeFrom="column">
              <wp:posOffset>2028825</wp:posOffset>
            </wp:positionH>
            <wp:positionV relativeFrom="paragraph">
              <wp:posOffset>140970</wp:posOffset>
            </wp:positionV>
            <wp:extent cx="904713" cy="9575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clrChange>
                        <a:clrFrom>
                          <a:srgbClr val="FFFFEB"/>
                        </a:clrFrom>
                        <a:clrTo>
                          <a:srgbClr val="FFFFEB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13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9BF" w:rsidRPr="00BA026E">
        <w:rPr>
          <w:sz w:val="24"/>
          <w:szCs w:val="24"/>
          <w:u w:val="single"/>
          <w:lang w:val="el-GR"/>
        </w:rPr>
        <w:t>Ευθεία</w:t>
      </w:r>
      <w:r w:rsidR="002449BF" w:rsidRPr="00BA026E">
        <w:rPr>
          <w:sz w:val="24"/>
          <w:szCs w:val="24"/>
          <w:lang w:val="el-GR"/>
        </w:rPr>
        <w:t xml:space="preserve">: </w:t>
      </w:r>
      <w:r w:rsidR="002449BF" w:rsidRPr="00BA026E">
        <w:rPr>
          <w:sz w:val="24"/>
          <w:szCs w:val="24"/>
          <w:lang w:val="el-GR"/>
        </w:rPr>
        <w:tab/>
        <w:t>ε:  ψ = λχ + β</w:t>
      </w:r>
    </w:p>
    <w:p w14:paraId="2E08A496" w14:textId="77777777" w:rsidR="002449BF" w:rsidRPr="00BA026E" w:rsidRDefault="00BA026E" w:rsidP="00BA02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026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4AA451D" wp14:editId="032A4986">
                <wp:simplePos x="0" y="0"/>
                <wp:positionH relativeFrom="column">
                  <wp:posOffset>3390900</wp:posOffset>
                </wp:positionH>
                <wp:positionV relativeFrom="paragraph">
                  <wp:posOffset>377190</wp:posOffset>
                </wp:positionV>
                <wp:extent cx="1203960" cy="10858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0" cy="1085850"/>
                          <a:chOff x="0" y="0"/>
                          <a:chExt cx="1203960" cy="10858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085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571500"/>
                            <a:ext cx="7334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33F1E" w14:textId="77777777" w:rsidR="00BA026E" w:rsidRPr="00BA026E" w:rsidRDefault="00BA026E" w:rsidP="00BA026E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447675" y="742950"/>
                            <a:ext cx="45719" cy="476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8" style="position:absolute;left:0;text-align:left;margin-left:267pt;margin-top:29.7pt;width:94.8pt;height:85.5pt;z-index:251670528" coordsize="12039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OTTrwQAAPMLAAAOAAAAZHJzL2Uyb0RvYy54bWy8Vttu4zYQfS/QfyD0&#10;7lhy5NgW4iy8zgULpJtgk2KfaYmyiFAkS9Kx06L/3hmSUi72Iou0aIDIvI5mzpwzmtNPu1aQR2Ys&#10;V3KeZEdpQpgsVcXlep78fn85mCbEOiorKpRk8+SJ2eTT2a+/nG51wUaqUaJihoARaYutnieNc7oY&#10;Dm3ZsJbaI6WZhM1amZY6mJr1sDJ0C9ZbMRyl6clwq0yljSqZtbB6HjaTM2+/rlnpburaMkfEPAHf&#10;nH8a/1zhc3h2Sou1obrhZXSDfsCLlnIJL+1NnVNHycbwPVMtL42yqnZHpWqHqq55yXwMEE2Wvonm&#10;yqiN9rGsi+1a9zABtG9w+rDZ8uvjrSG8gtwBPJK2kCP/WgJzAGer1wWcuTL6Tt+auLAOM4x3V5sW&#10;fyESsvOwPvWwsp0jJSxmo/R4dgLmS9jL0ul4Oo7Alw1kZ+9e2Vy8c3PYvXiI/vXuaF4W8B9xgtEe&#10;Tu/zCW65jWFJNNL+lI2WmoeNHkBKNXV8xQV3T56ekDx0Sj7e8vLWhMkz5JMOcdjFl5IJQo4X8Ey4&#10;QTGia1U+WCLVsqFyzRZWA68BSjw9fH3cT1+9biW4vuRCYJZwHAMDDbzh0AFsAj/PVblpmXRBcIYJ&#10;iFFJ23BtE2IK1q4Y8Md8qTIvgRW/Zo9MENcYZpt5Mk7hD12lBTDi2ro4Cvr4azRdpOls9HmwHKfL&#10;QZ5OLgaLWT4ZTNKLSZ7m02yZLf9Gw1lebCwDKKg41zyGAat7gRwUQywbQWZeruSR+qKAIHrXul/v&#10;IiwhWuirdYa5ssFhDUB+A/DDnX7Do/4MNKbEglzwxr8RSE9zIIGx7oqpluAAwAYfPNj0EbwN3nRH&#10;IieCA94z8AeVDBXWdumH2c/hhvX1UG26a6hm4AKafWY0VPtQQ+5R/J/Vjkwx8/EQlhDidrCM5PXQ&#10;6jfUNkZtG0Yr8C7Q+8XVYAfjIqvtb6qCUkU3TnlDb2AeHU+z0TghUHDGkwwY2PPPV6TJ8XGO21iQ&#10;jk+yWahHH4WbFlKhwiBQWghJtvNkNgbzOH2x03IHnzrB23kyRUlEnzDaC1n5y45yEcbgi5CQSQw/&#10;ZBJHbrfa+WI96lBdqeoJ8DAKSAEVFr7EMGiU+TMhW/iqzRP7x4ZiORNfJGA6y/IcP4N+ko8nI5iY&#10;lzurlztUlmBqnriEhOHS+U9nCGwB2Nfckw99C55El4Fo/xPjZh3jbkDOZNbhApREtkXuBQT3xJjn&#10;k5NJYMkkH0UW+FLgWQL4ZGAeSQIHIaFg7cccYQLKhUVJ0OKwKl/n0ronwQJjvrEasgqiGAVRYPPD&#10;lsKEClU9RK00tGJhqS+p4I5vlfC0d05IMIZWQ6WKdqOBfbshongWrzHfM/UOpT9yKFzsT/s3Kun6&#10;iy2Xyhy6LFzQNXgYznckD3A8M6nntNXlJYeqd02tu6UG2rNI9Btgey0UyE3FUUKQ+ofW/1thyE27&#10;VPDxyKC51aUfopCc6Ia1Ue13qJwLlCNsdUoqnekmUUsEetuSLRb+WGggruWdhrYjJA2r+v3uOzU6&#10;ln4HlfWr6srvHtfCWcyHVO8q1LdP0Fl66sQuGFvXl3Ofn+de/ew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4RageIAAAAKAQAADwAAAGRycy9kb3ducmV2LnhtbEyPT0vDQBDF&#10;74LfYRnBm938a60xm1KKeioFW6F42ybTJDQ7G7LbJP32jie9veE93vxetppMKwbsXWNJQTgLQCAV&#10;tmyoUvB1eH9agnBeU6lbS6jghg5W+f1dptPSjvSJw95XgkvIpVpB7X2XSumKGo12M9shsXe2vdGe&#10;z76SZa9HLjetjIJgIY1uiD/UusNNjcVlfzUKPkY9ruPwbdhezpvb92G+O25DVOrxYVq/gvA4+b8w&#10;/OIzOuTMdLJXKp1oFczjhLd4Fi8JCA48R/ECxElBFAcJyDyT/yfkPwAAAP//AwBQSwMECgAAAAAA&#10;AAAhAIIhd6XoEwAA6BMAABQAAABkcnMvbWVkaWEvaW1hZ2UxLnBuZ4lQTkcNChoKAAAADUlIRFIA&#10;AADWAAAAwQgCAAAAPFLZWgAAAAFzUkdCAK7OHOkAABOiSURBVHhe7V19iFXVFt+m75ElETT1JIaQ&#10;kLIaQ8HAyNAJRa1MJSUNrQQDBYUEBSVjZjJwQkNBQyF4RQUjKIzlPBXrZaKRUJBgH9IT8w/BPnyU&#10;UL3EZN5vz7odj/femTlnnX3O3uvctZHLdebsr7XWrP07a6+PIW+99ZbRphTwSIFebuvu7uZ21X5u&#10;KCCdBbT+6zxKv9+pf/vtNyyAPrV5pMAQiKHH6X1N/eOPPz7yyCO33nrrTz/9dPjwYXzxtRKdtxFF&#10;kOTvq6++GjZs2J9//nnfffepFHr8S+AfxHv37vW4bvbUkfzddtttkD98QhZbW1uhDtlj+uoolAUR&#10;uWj9fBH0Rfcs80by19LS8uyzz2IofEILypXCLNQIpa+bdzMJo/zwww+QNtAd8gdZbGtrw/f29nZ8&#10;p5/jE98lbKVUa2wULRjXfx999FH8/QPfgQVVF/pSinwRFAREYHmh9w/ovyr5I7pXSeHvv//uix+p&#10;5hXEgrr7aiAseOONN86fP78/+auSQjx5ww03pBIFfTgTBUoFKwbcDHRh/PcRFoz/sOqZxiGOx53y&#10;D+JMgu+jcxLdluQZH2sv85x8EZQORErAVeksaCAsWAJpK/EW+Fpwzpw5JaaLiK1JZwGtny+CIpik&#10;iwyfAnwRlA5Eqnhz4sSJIUOG3HvvvVU/P336NH4epiuNdBYoFrxG2MaNG3f33Xd/88033377bfwX&#10;77//Pv776KOPhq9OhK6QrwWlA5Fahj311FP4Iclc1Pbt24fvs2fPDpDB0lmgWLBaqEgESeao/fzz&#10;z0ePHh06dOjUqVMDFMFyLImvBaUDkVr+AQjCWeGTTz6B5NFve3p6rly58tBDD910000B8ls6CxQL&#10;1hEqXBBD5iB59Lv33nsPnwoEc/3z42tB6UCkLlnpLCbJg0814cLp06fnygP24NJZoFiwDuvHjBkz&#10;duxYHBBff/31oUOHLl++PHLkSLwss6VEOw5KAb4WlA5E+iMNFCHO4ldffRVaEM/MmDFjUCL6ekA6&#10;CxQL1pccOou7urq2bNmCL2GaY3wJfR7z8rWgdCDSHzVHjx49fvx4HMEff/wxzDEha0HpLFAs2O+f&#10;9NNPP02/e/jhh6+//vo8/vR1zIgCfC0oHYgMIAQwzdBvH3vssZBlRToLFAv2K12XLl2i3z3xxBMh&#10;i2A51sbXgtKByAD8+/DDD+lF5K677gqZzdJZoFiwjnQhfPP8+fOvvfYafvfyyy+HLH+lWRtfC0oH&#10;InVZiHDP22+//cyZM4sWLbr//vsDZ7N0FmD9OG/4Ihg4e3jLu+OOO4YPH/7MM8/s2LGDN4L2Sk6B&#10;/fvvnDXLNGJyNxj8qB05cgQ5ZSigWFuRFPjjD7N4sdmzx845FHavSZMm4VtnZ+exY8ca4Tt88Ts6&#10;Ou655x5YoZubm6dMmdI4ew+Bv83Nk6D8Dh2y8jdypDHsMHq5iY6h/6D8IHkgAb6wKeC9o0QWdHX1&#10;NjUhsa/9N3789+fPN2Su6cmTJ+PwxWeRR4/OBa+Pl16y5++FC2bYMLNhg3nxxePQgvzXEelGqRLI&#10;hCAWnD2L207zyivwwrSH7wcfmPXrzZNP2ogcvgiWgIW6hWIocOyYefBBc/y4nQ2+b198YfpAUKXx&#10;RVC6UaoY6uc6iwgWbN9upk0z339vKYHDF8Fh9hWkr+kdca7ioYObX381S5aYlSsNTDAAf3C/xOGL&#10;L1WNrwUFAZGyikPILDh3zoI/qi7X3GyOHjUvvFDNB70jLqtk+t/Xrl1m/Hhz4oRdyeOPW/A3cWK/&#10;q+JrQRFAxD838lxBmCxYtcosXFixvGzaZLq7TVNTfSooFsxTOhpybBj85s41W7dePXxXr64D/hQL&#10;lkc6gsKCX35pHngAL7mJDl/igWLB8sii953A8gLLH+zPaPPmmd27+z18a5eqWNA7+/gLCAELwuCC&#10;SBtYXmCCgcFl2zbEv5qEIV+KBfm8155EAbzz4vAln6vRo82nn5oVKwYHf4oFyyM/frHgwYP28AUE&#10;pMP3s8/MhAnpaKtYMB299OmIAuTzAp8/uvagw/fmm5kUUizIJFwI3bxgwV9+MTNnVnxe2IcvUU+x&#10;YAhSJGwNiDYaO9b0xbiaMWPstVvaw9flG7FfICKMdfkst2AWbN5s9R8uf9Gee86Cv8jnhbc/xYI8&#10;ujViLxhccO2xZo11OIXB5c037b8RI9yQQrGgGzp6GaUYLEg+L3TtgcMXyg8q0ElTLOiEjCUfpMrn&#10;BeCvpcXxlvlasGAg4njfpRguVxbgzI18XkAtODwP4PPCI6diQR7dGqIXbntbW6/6vMDbvq7DsxNa&#10;8LVgMUDEySbLOkhOLMCFG67dEHOEhmMXhy/cTvNoigXzoKr4MeHtRw6naMuW2WvfUaPy3RRfC+YK&#10;RPLddFlGd8sCiB3MfsB/ZHnBnRtSO7myvNQluWLBskiii33A5wWWF3gekOXl8GGzYIGLcROMwdeC&#10;OQGRBGvWRyoUcMUCxLnB5+XUKTvsokXW8jdAtJFD6isWdEhMqUPB1QWhvvhHPi8bN7q89khIFL4W&#10;dAtEEi5XH4tTICMLKM8LhfoiyA2Wl7VrUzucZuGIYsEs1BPfFzYXWF4+/9xuBBleEOrrq9IZXwu6&#10;AiLimelvA2wWtLdby3NkeTlwwCY8KL4pFiye5v5nhMMpvJ07OqzlBQYX3LnB8pIw2iin1fO1YEYg&#10;ktN+GmrYtCygaCOq940Ct3jznTPHJ8EUC/qkfvFz47UDLx+nT9uZceGGaw/Y/0JofC3IBiIhbLsc&#10;a0jIApy5y5dbyws8T9HgcIDz1+/hS/RXLFgOORxkF+RwunOnfQzvHMiwC7er2iR/HmnB14JpgYjH&#10;TZZ16kFZAJsLwB9l2EWcEeRv6tSAiKFYMCBm5LGUzk577UYZduHzgmvfQMBf1Wb5WjAhEMmDuDpm&#10;HEvVUoOijdatq1heCvB54XFEsSCPbqH3iidZg6sfHE4L83nhkYavBQcFIrwFaa/kFKhlAV47Ip8X&#10;SB4sf7D/BdsUCwbLGs7CYHlBnC+ML5RkDT4v77yTIskfZ0pHffhaULGgIxbwh4lYQNFGyHaAhvRC&#10;OHwL9nnh7UGxII9uwfWCzSWKNkJN1ZMnC3I4dUUIvhZULOiKB+xxwAJoPlieyecFhT1g+fPi88Lb&#10;gmJBHt1C6QWfF4S6UZ4X+LwgyQvKG4Vw7ZaWQHwtKBcLUj1ifKYlVjjP49oDyg/ZNtCQ5A/gz1We&#10;lyL3WMGCkSThS6rvp06dSvV82vHzex7Ch6rsFy9eHPeXxSK/uYijbseH5EH+KMMu+bycPZuOd27X&#10;w94jRMj29V5avPgFyK3Kfvly74oVlZLmYN2WLb34ifTGP4iL1Nhu5xJalZ0sL6jwgYZ3DkQb4f0j&#10;KJ8XHpv4IigXC/Io5bcX0vvh8KU8L4APlOdFOgvULuhXqFLMDp8XlJehDLvwecG1W955XlIsLvOj&#10;fC2odsHMxB98ACosSD4vMLhQtFF0+EpngdoFB5cAv08gziMqLEjp7f1GG+VEDb4WlA5EciKoq2Hx&#10;2oGq0lRYELCvbnkF6SxQLOhKWhyPg/QucHiJCgvC58V5hl3HK842HF8LSgci2eiWV28cvrC8ULQR&#10;8rzgzncAnxfpLFAsmJcYscfFlSEcTinaCOnV8OaLbC+lb3wtKB2IhMZa5HmZNu2qzwuijQa1vEhn&#10;gWLBUISwKs8LvJ2F+rzwCMrXgtKBCI9eznvF87ygpBuUH/KcJmzSWaBYMCGjc3yMrt0ozwvS+yHJ&#10;X/bCljkuN5+h+VpQOhDJh55JR6U8L7j5oDwvbW3W7SBtYUvpLFAsmFRcnD9XlecFhy/eRUrg88Ij&#10;FF8LSgciPHpl74V60lGeF2R4yWJ5kc4CxYLZxSn1CNB2KC9DeV7gao8Mu2kP39RTBt+BrwWlA5GC&#10;WQPLC8x+UYbdN94w+Jfx8JXOAsWCxQkhYiTw5osjGI2ijZYuzSp/xa0+55n4WlA6EMmZsFeHR4Zd&#10;gD+KNsLhC8uLqzwv0lmgWDB3IYxqG1Gel23bPNQ2yn2TmSfga0HpQCQz6QYZAO8cUW0jvHPg8F2x&#10;wvGc0lmgWNCxQMSHg88LHE6pthEsLzh8iyksmOOWchuarwWlA5HcSGrtzHj5JcsLNB/j2iPh2qSz&#10;QLFgQkaneCxueUG00e7dFv9JzPOSYs+ZH+VrQelAJDPpqgeIW16ottG8ec4nuWZA6SxQLOhSPuKW&#10;F2TYRZ6XlhaX45d4LL4WlA5EXDG11vICn9NiDl/pLFAs6EAI45YXqm2E94+M124OliVqCL4WlA5E&#10;srMpbnlBhl0cvgVHG0lngWLBTEIYt7zA4RQ+f4Iy7GbauevOfC0oHYiwKYnDN/J5QXp7WF58OZxK&#10;Z4FiQY4QwvKCUF/yeUGelwIsL5xViurD14LSgQiDTWR5oTwv8HmB/MHzymOTzgLFgimEp8rysmmT&#10;dThFnntt2SnA14LSgUhy2kHtQflBBaJRqO/q1UFYXqSzQLFgIiGkPC/kcEqhvrC/aHNIAb4WlA5E&#10;khAxbnmB5svP5yXJYmqfkc4CxYID8T1ueQHmg/AB/+m1B+9PZeBefC0oHYgMQJe45YV8XpDnNMAm&#10;nQWKBesLVdzyAp8XvHzA/qctPwrwtaB0IFJL07jlBa4uKCzY1WXL+wbbpLNAseA1olVleRFaWDDY&#10;v5YBFsbXgtKBSJwoccsLvF2kJFmTzgLFghUhrPJ5gc+f5nkpUpvytaB0INJH5ZFvv72Y8rwA80H4&#10;fPm88FgunQWNjgUvXGgy5tMzZ+4E+6m2EQJ+tRVPgSGoZlv8rH5nRD3irVt/6emZfuXKcKwEPi8I&#10;tVSfA19MGYrK5GP6DF/QiqiSXfrvJ0/+Z/36fxw5MqW392/XXXdp9ux/dXWN2b+/IfYeKH/ZNb27&#10;u7vZfX11/O673paWSlXzv//9v8ZMaG9v97WY7PNKZEF817R+/uuIL73NnrfK8rJy5T+N6Uv6os0r&#10;BfgiKMsoVWt5GTGiL9e95CaLBbWUbhS7YFW0kTjLi+S/kURr52tBEUapqmijklleRLBgADEsv12w&#10;NtpI87wk0kvFPsTXgiEDkVqfF7i9lM/yFzILkohxabEgDt94tJH6vCSRBo/P8LVgmEAElhdkeKZo&#10;I0E+LzwJCJMFyfdSQixIlpcLFywRkOdFfV6SS4PHJ/laMCggEre8wNWqQSwvQbGAIcTlwYKoKo30&#10;9lGeFyRZU58XhkD46sLXgoEAEVheAP6iwoKIdhs1yhcxi543EBawty0eCzaI5YXNYCkd+VrQLxCJ&#10;W16g9qD84PbXaM0vC7JTWzAWrLK8aHr77NLgcQS+FvQFRNTyEomLLxa4kld5WBC1jWbNqlSVbhzL&#10;iyt+BzsOXwsWDERgecG1W0+PpSQCDdTyAjoUzALnQiwJC27dai0vp09bIlCG3caxvDhnfGgD8rVg&#10;MUAExaSXLzerVhmtKl0rOsWwID+RFYAFYXlpbTU7d1oiEPhzXlU6P/rqyAkpwNeCeQORPXvs4UtV&#10;pZHeD3leCq5tlJCCHh/LmwV5by1cLIj0Gjh5Fy6s+LysX2+6uzXPS97y4G18vhbMCYhQkjW8f0AQ&#10;m5rMgQNmwwbNsFtfPnJiQWHCGCIWhLcLDl/YXyLLC5Lcays3Bfha0DkQ2b7dWp7PnbMEX7TI5hny&#10;W9sofMY7Z0HBWw4IC8LgsmSJWbnSwPkFWe1R2AhVpXEKa2sECvC1oCsgAvAHy0u8ttHSpY1AeQd7&#10;dMUCB0thDREEFoTkjR1bsbygqpHWNmKxUnYnvhbMCETwwrtmjXn+eXvtgQbLi0YbpRWljCxIO53z&#10;531iQbxzzJxpNm+2lhdEmJPlBXUWtDUgBfhakA1EcOGBUEuKNkKGDfgcqOWFJ3lsFvCmc97LDxbs&#10;7LSFLXH5i7ZsmfW50tpGzlkra0C+FkwLRID5Fi8269bZwxdt40azY0cJ87wUyf60LChybUnmKhQL&#10;wvKCa49337ULa262hd3Wrk2ySH2m/BTga8HkQGTv3qvXbnPmqM+LM6lKzgJnUzodqCAsCPA3f37l&#10;2g1VpXfv1msPp2yUPxhfCw4KRJDhANceBP5w2wbh06rSbgVmUBa4nc75aPliQVhe4HOFgF+0CRPs&#10;4TtvnvMt6IBloABfCw4ARODzAv1HPi9wtYfPC15BtDmngGLBOiSFqwuijeDzEkUbobaWXns4F74y&#10;DcjXgrVAhCwvFG0EVz8oP402ylVWFAteQ14EmQP8UbQR0vvh2mPixFzpr4OXhAJ8LRgHIog2mju3&#10;Em0Em/O+fWp5KUI+FAtaKlOelyjaCKFuuHlT8FeEAJZlDr4WBBA5duxqnhfyecHlh7bCKNDoWBCa&#10;Dz5/lOcFrvYAf5rnpTDhK9NEHC2I2w7EmVOeF5y5MLsg4EhQbSNUZUcZYnxKZ2RJsGC0DXxJ8v31&#10;1/8Ny8uuXZZ9t9zyP7K8JOybZPwCnoHwdXR0XLx4ERXpSQplrT9aM6qsl2H9qWqDo4p2U1OlqvmM&#10;Gb0oci6xkRac0peiRnRVdonEr11z0oMYhy8cDuDzQrWN4PMCy4tQ8Dd58uS2tjZ8Sj+Iy7H+RCII&#10;sYPlBW5XFG0E4YPPS0/P3nKQQO4uSoIFB2XA8eM22uPgQfsgLC8Af0i1pk0p4IoCg2hBWF7g80KW&#10;lwULrOXvLwQvPtGxKwp6HKfkdkEYXID8YHmhPC+wvCDPi157eBS4sk79f0DCX5j6S4B5AAAAAElF&#10;TkSuQmCCUEsBAi0AFAAGAAgAAAAhALGCZ7YKAQAAEwIAABMAAAAAAAAAAAAAAAAAAAAAAFtDb250&#10;ZW50X1R5cGVzXS54bWxQSwECLQAUAAYACAAAACEAOP0h/9YAAACUAQAACwAAAAAAAAAAAAAAAAA7&#10;AQAAX3JlbHMvLnJlbHNQSwECLQAUAAYACAAAACEAypjk068EAADzCwAADgAAAAAAAAAAAAAAAAA6&#10;AgAAZHJzL2Uyb0RvYy54bWxQSwECLQAUAAYACAAAACEAqiYOvrwAAAAhAQAAGQAAAAAAAAAAAAAA&#10;AAAVBwAAZHJzL19yZWxzL2Uyb0RvYy54bWwucmVsc1BLAQItABQABgAIAAAAIQC7hFqB4gAAAAoB&#10;AAAPAAAAAAAAAAAAAAAAAAgIAABkcnMvZG93bnJldi54bWxQSwECLQAKAAAAAAAAACEAgiF3pegT&#10;AADoEwAAFAAAAAAAAAAAAAAAAAAXCQAAZHJzL21lZGlhL2ltYWdlMS5wbmdQSwUGAAAAAAYABgB8&#10;AQAAMR0AAAAA&#10;">
                <v:shape id="Picture 7" o:spid="_x0000_s1029" type="#_x0000_t75" style="position:absolute;width:12039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+pwgAAANoAAAAPAAAAZHJzL2Rvd25yZXYueG1sRI9Bi8Iw&#10;FITvgv8hPMGbpruLrlajLLIFL4K6Fjw+mmdbtnkpTbT13xtB8DjMfDPMct2ZStyocaVlBR/jCARx&#10;ZnXJuYLTXzKagXAeWWNlmRTcycF61e8tMda25QPdjj4XoYRdjAoK7+tYSpcVZNCNbU0cvIttDPog&#10;m1zqBttQbir5GUVTabDksFBgTZuCsv/j1Sj4nm9dMk/Ph69dm/zayT49tftUqeGg+1mA8NT5d/hF&#10;b3Xg4Hkl3AC5egAAAP//AwBQSwECLQAUAAYACAAAACEA2+H2y+4AAACFAQAAEwAAAAAAAAAAAAAA&#10;AAAAAAAAW0NvbnRlbnRfVHlwZXNdLnhtbFBLAQItABQABgAIAAAAIQBa9CxbvwAAABUBAAALAAAA&#10;AAAAAAAAAAAAAB8BAABfcmVscy8ucmVsc1BLAQItABQABgAIAAAAIQAB6L+pwgAAANoAAAAPAAAA&#10;AAAAAAAAAAAAAAcCAABkcnMvZG93bnJldi54bWxQSwUGAAAAAAMAAwC3AAAA9gIAAAAA&#10;">
                  <v:imagedata r:id="rId17" o:title="" grayscale="t" bilevel="t"/>
                  <v:path arrowok="t"/>
                </v:shape>
                <v:shape id="Text Box 8" o:spid="_x0000_s1030" type="#_x0000_t202" style="position:absolute;left:2381;top:5715;width:733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A026E" w:rsidRPr="00BA026E" w:rsidRDefault="00BA026E" w:rsidP="00BA026E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β</w:t>
                        </w:r>
                      </w:p>
                    </w:txbxContent>
                  </v:textbox>
                </v:shape>
                <v:oval id="Oval 9" o:spid="_x0000_s1031" style="position:absolute;left:4476;top:7429;width:457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3TrxAAAANoAAAAPAAAAZHJzL2Rvd25yZXYueG1sRI9Pa8JA&#10;FMTvhX6H5RV6qxulahtdpQhCBS/+OdjbI/uajWbfhuzGRD+9Kwgeh5n5DTOdd7YUZ6p94VhBv5eA&#10;IM6cLjhXsN8tP75A+ICssXRMCi7kYT57fZliql3LGzpvQy4ihH2KCkwIVSqlzwxZ9D1XEUfv39UW&#10;Q5R1LnWNbYTbUg6SZCQtFhwXDFa0MJSdto1VcLWf683Kj5Ll8e8wLNpxYwaLRqn3t+5nAiJQF57h&#10;R/tXK/iG+5V4A+TsBgAA//8DAFBLAQItABQABgAIAAAAIQDb4fbL7gAAAIUBAAATAAAAAAAAAAAA&#10;AAAAAAAAAABbQ29udGVudF9UeXBlc10ueG1sUEsBAi0AFAAGAAgAAAAhAFr0LFu/AAAAFQEAAAsA&#10;AAAAAAAAAAAAAAAAHwEAAF9yZWxzLy5yZWxzUEsBAi0AFAAGAAgAAAAhAPuzdOvEAAAA2gAAAA8A&#10;AAAAAAAAAAAAAAAABwIAAGRycy9kb3ducmV2LnhtbFBLBQYAAAAAAwADALcAAAD4AgAAAAA=&#10;" fillcolor="black [3200]" strokecolor="black [1600]" strokeweight="1pt">
                  <v:stroke joinstyle="miter"/>
                </v:oval>
              </v:group>
            </w:pict>
          </mc:Fallback>
        </mc:AlternateContent>
      </w:r>
      <w:r w:rsidR="002449BF" w:rsidRPr="00BA026E">
        <w:rPr>
          <w:position w:val="-28"/>
          <w:sz w:val="24"/>
          <w:szCs w:val="24"/>
        </w:rPr>
        <w:object w:dxaOrig="2680" w:dyaOrig="660" w14:anchorId="085340F2">
          <v:shape id="_x0000_i1029" type="#_x0000_t75" style="width:134.5pt;height:33pt" o:ole="" fillcolor="window">
            <v:imagedata r:id="rId18" o:title=""/>
          </v:shape>
          <o:OLEObject Type="Embed" ProgID="Equation.DSMT4" ShapeID="_x0000_i1029" DrawAspect="Content" ObjectID="_1677578525" r:id="rId19"/>
        </w:object>
      </w:r>
    </w:p>
    <w:p w14:paraId="1C9EE1D1" w14:textId="77777777" w:rsidR="00BA026E" w:rsidRPr="00BA026E" w:rsidRDefault="00BA026E" w:rsidP="00634502">
      <w:pPr>
        <w:rPr>
          <w:sz w:val="24"/>
          <w:szCs w:val="24"/>
        </w:rPr>
      </w:pPr>
    </w:p>
    <w:p w14:paraId="1649C1CE" w14:textId="77777777" w:rsidR="002449BF" w:rsidRPr="00BA026E" w:rsidRDefault="002449BF" w:rsidP="00BA026E">
      <w:pPr>
        <w:pStyle w:val="ListParagraph"/>
        <w:numPr>
          <w:ilvl w:val="0"/>
          <w:numId w:val="1"/>
        </w:numPr>
        <w:rPr>
          <w:sz w:val="24"/>
          <w:szCs w:val="24"/>
          <w:lang w:val="el-GR"/>
        </w:rPr>
      </w:pPr>
      <w:r w:rsidRPr="00BA026E">
        <w:rPr>
          <w:sz w:val="24"/>
          <w:szCs w:val="24"/>
          <w:lang w:val="el-GR"/>
        </w:rPr>
        <w:t xml:space="preserve">β </w:t>
      </w:r>
      <w:r w:rsidR="00AF6D12">
        <w:rPr>
          <w:sz w:val="24"/>
          <w:szCs w:val="24"/>
          <w:lang w:val="el-GR"/>
        </w:rPr>
        <w:t>:</w:t>
      </w:r>
      <w:r w:rsidRPr="00BA026E">
        <w:rPr>
          <w:sz w:val="24"/>
          <w:szCs w:val="24"/>
          <w:lang w:val="el-GR"/>
        </w:rPr>
        <w:t xml:space="preserve"> σημείο τομής με άξονα των ψ (δηλ. όπου χ=0)</w:t>
      </w:r>
      <w:r w:rsidR="00BA026E" w:rsidRPr="00BA026E">
        <w:rPr>
          <w:noProof/>
          <w:sz w:val="24"/>
          <w:szCs w:val="24"/>
          <w:lang w:val="el-GR"/>
        </w:rPr>
        <w:t xml:space="preserve"> </w:t>
      </w:r>
    </w:p>
    <w:p w14:paraId="269CBC20" w14:textId="77777777" w:rsidR="002449BF" w:rsidRPr="00BA026E" w:rsidRDefault="002449BF" w:rsidP="00634502">
      <w:pPr>
        <w:rPr>
          <w:sz w:val="24"/>
          <w:szCs w:val="24"/>
          <w:lang w:val="el-GR"/>
        </w:rPr>
      </w:pPr>
    </w:p>
    <w:p w14:paraId="65E9EB9E" w14:textId="77777777" w:rsidR="002449BF" w:rsidRDefault="00D04976" w:rsidP="00AF6D12">
      <w:pPr>
        <w:rPr>
          <w:b/>
          <w:sz w:val="24"/>
          <w:szCs w:val="24"/>
          <w:lang w:val="el-GR"/>
        </w:rPr>
      </w:pPr>
      <w:r w:rsidRPr="00AF6D12">
        <w:rPr>
          <w:b/>
          <w:sz w:val="24"/>
          <w:szCs w:val="24"/>
          <w:lang w:val="el-GR"/>
        </w:rPr>
        <w:t xml:space="preserve"> </w:t>
      </w:r>
    </w:p>
    <w:p w14:paraId="5A00FDFD" w14:textId="77777777" w:rsidR="004F78D2" w:rsidRDefault="004F78D2" w:rsidP="00AF6D12">
      <w:pPr>
        <w:rPr>
          <w:b/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F3E48" wp14:editId="0135541A">
                <wp:simplePos x="0" y="0"/>
                <wp:positionH relativeFrom="column">
                  <wp:posOffset>19050</wp:posOffset>
                </wp:positionH>
                <wp:positionV relativeFrom="paragraph">
                  <wp:posOffset>93980</wp:posOffset>
                </wp:positionV>
                <wp:extent cx="67437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B8B25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4pt" to="53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OvtgEAALkDAAAOAAAAZHJzL2Uyb0RvYy54bWysU8GOEzEMvSPxD1HudKYF7aJRp3voCi4I&#10;Kpb9gGzG6UQkceSETvv3OGk7iwAhhLhk4vg928/2rO+O3okDULIYerlctFJA0DjYsO/l45d3r95K&#10;kbIKg3IYoJcnSPJu8/LFeoodrHBENwAJDhJSN8VejjnHrmmSHsGrtMAIgZ0GyavMJu2bgdTE0b1r&#10;Vm1700xIQyTUkBK/3p+dclPjGwM6fzImQRaul1xbrifV86mczWatuj2pOFp9KUP9QxVe2cBJ51D3&#10;KivxjewvobzVhAlNXmj0DRpjNVQNrGbZ/qTmYVQRqhZuTopzm9L/C6s/HnYk7MCzW0kRlOcZPWRS&#10;dj9mscUQuINIgp3cqSmmjgnbsKOLleKOiuyjIV++LEgca3dPc3fhmIXmx5vbN69vWx6CvvqaZ2Kk&#10;lN8DelEuvXQ2FOGqU4cPKXMyhl4hbJRCzqnrLZ8cFLALn8GwGE62rOy6RrB1JA6KF2D4uiwyOFZF&#10;Foqxzs2k9s+kC7bQoK7W3xJndM2IIc9EbwPS77Lm47VUc8ZfVZ+1FtlPOJzqIGo7eD+qsssulwX8&#10;0a705z9u8x0AAP//AwBQSwMEFAAGAAgAAAAhAJMoyn7aAAAACAEAAA8AAABkcnMvZG93bnJldi54&#10;bWxMj8FOwzAQRO9I/IO1SNyoQ4EIhThVVQkhLoimcHfjrROw11HspOHv2YpDOe6b0exMuZq9ExMO&#10;sQuk4HaRgUBqgunIKvjYPd88gohJk9EuECr4wQir6vKi1IUJR9riVCcrOIRioRW0KfWFlLFp0eu4&#10;CD0Sa4cweJ34HKw0gz5yuHdymWW59Loj/tDqHjctNt/16BW412H6tBu7juPLNq+/3g/Lt92k1PXV&#10;vH4CkXBOZzOc6nN1qLjTPoxkonAK7nhJYnzPA05ylj8w2f8RWZXy/4DqFwAA//8DAFBLAQItABQA&#10;BgAIAAAAIQC2gziS/gAAAOEBAAATAAAAAAAAAAAAAAAAAAAAAABbQ29udGVudF9UeXBlc10ueG1s&#10;UEsBAi0AFAAGAAgAAAAhADj9If/WAAAAlAEAAAsAAAAAAAAAAAAAAAAALwEAAF9yZWxzLy5yZWxz&#10;UEsBAi0AFAAGAAgAAAAhACFvc6+2AQAAuQMAAA4AAAAAAAAAAAAAAAAALgIAAGRycy9lMm9Eb2Mu&#10;eG1sUEsBAi0AFAAGAAgAAAAhAJMoyn7aAAAACA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31CBAD5" w14:textId="77777777" w:rsidR="00AF6D12" w:rsidRPr="00AF6D12" w:rsidRDefault="00AF6D12" w:rsidP="00AF6D12">
      <w:pPr>
        <w:rPr>
          <w:sz w:val="24"/>
          <w:szCs w:val="24"/>
          <w:lang w:val="el-GR"/>
        </w:rPr>
      </w:pPr>
      <w:r w:rsidRPr="00AF6D12">
        <w:rPr>
          <w:sz w:val="24"/>
          <w:szCs w:val="24"/>
          <w:u w:val="single"/>
          <w:lang w:val="el-GR"/>
        </w:rPr>
        <w:t>Θέσεις δύο ευθειών:</w:t>
      </w:r>
      <w:r w:rsidRPr="00AF6D12">
        <w:rPr>
          <w:sz w:val="24"/>
          <w:szCs w:val="24"/>
          <w:lang w:val="el-GR"/>
        </w:rPr>
        <w:t xml:space="preserve">   </w:t>
      </w:r>
      <w:r w:rsidRPr="00AF6D12">
        <w:rPr>
          <w:sz w:val="24"/>
          <w:szCs w:val="24"/>
          <w:lang w:val="el-GR"/>
        </w:rPr>
        <w:tab/>
        <w:t>ε</w:t>
      </w:r>
      <w:r w:rsidRPr="00AF6D12">
        <w:rPr>
          <w:sz w:val="24"/>
          <w:szCs w:val="24"/>
          <w:vertAlign w:val="subscript"/>
          <w:lang w:val="el-GR"/>
        </w:rPr>
        <w:t>1</w:t>
      </w:r>
      <w:r w:rsidRPr="00AF6D12">
        <w:rPr>
          <w:sz w:val="24"/>
          <w:szCs w:val="24"/>
          <w:lang w:val="el-GR"/>
        </w:rPr>
        <w:t>:  ψ = λ</w:t>
      </w:r>
      <w:r w:rsidRPr="00AF6D12">
        <w:rPr>
          <w:sz w:val="24"/>
          <w:szCs w:val="24"/>
          <w:vertAlign w:val="subscript"/>
          <w:lang w:val="el-GR"/>
        </w:rPr>
        <w:t>1</w:t>
      </w:r>
      <w:r w:rsidRPr="00AF6D12">
        <w:rPr>
          <w:sz w:val="24"/>
          <w:szCs w:val="24"/>
          <w:lang w:val="el-GR"/>
        </w:rPr>
        <w:t>χ + β</w:t>
      </w:r>
      <w:r w:rsidRPr="00AF6D12">
        <w:rPr>
          <w:sz w:val="24"/>
          <w:szCs w:val="24"/>
          <w:vertAlign w:val="subscript"/>
          <w:lang w:val="el-GR"/>
        </w:rPr>
        <w:t>1</w:t>
      </w:r>
      <w:r w:rsidRPr="00AF6D12">
        <w:rPr>
          <w:sz w:val="24"/>
          <w:szCs w:val="24"/>
          <w:vertAlign w:val="subscript"/>
          <w:lang w:val="el-GR"/>
        </w:rPr>
        <w:tab/>
      </w:r>
      <w:r w:rsidRPr="00AF6D12">
        <w:rPr>
          <w:sz w:val="24"/>
          <w:szCs w:val="24"/>
          <w:lang w:val="el-GR"/>
        </w:rPr>
        <w:t>και</w:t>
      </w:r>
      <w:r w:rsidRPr="00AF6D12">
        <w:rPr>
          <w:sz w:val="24"/>
          <w:szCs w:val="24"/>
          <w:lang w:val="el-GR"/>
        </w:rPr>
        <w:tab/>
        <w:t>ε</w:t>
      </w:r>
      <w:r w:rsidRPr="00AF6D12">
        <w:rPr>
          <w:sz w:val="24"/>
          <w:szCs w:val="24"/>
          <w:vertAlign w:val="subscript"/>
          <w:lang w:val="el-GR"/>
        </w:rPr>
        <w:t>2</w:t>
      </w:r>
      <w:r w:rsidRPr="00AF6D12">
        <w:rPr>
          <w:sz w:val="24"/>
          <w:szCs w:val="24"/>
          <w:lang w:val="el-GR"/>
        </w:rPr>
        <w:t>:  ψ = λ</w:t>
      </w:r>
      <w:r w:rsidRPr="00AF6D12">
        <w:rPr>
          <w:sz w:val="24"/>
          <w:szCs w:val="24"/>
          <w:vertAlign w:val="subscript"/>
          <w:lang w:val="el-GR"/>
        </w:rPr>
        <w:t>2</w:t>
      </w:r>
      <w:r w:rsidRPr="00AF6D12">
        <w:rPr>
          <w:sz w:val="24"/>
          <w:szCs w:val="24"/>
          <w:lang w:val="el-GR"/>
        </w:rPr>
        <w:t>χ + β</w:t>
      </w:r>
      <w:r w:rsidRPr="00AF6D12">
        <w:rPr>
          <w:sz w:val="24"/>
          <w:szCs w:val="24"/>
          <w:vertAlign w:val="subscript"/>
          <w:lang w:val="el-GR"/>
        </w:rPr>
        <w:t>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25"/>
        <w:gridCol w:w="1592"/>
        <w:gridCol w:w="988"/>
      </w:tblGrid>
      <w:tr w:rsidR="00D04976" w:rsidRPr="00AF6D12" w14:paraId="56E9949A" w14:textId="77777777" w:rsidTr="00AF6D12">
        <w:tc>
          <w:tcPr>
            <w:tcW w:w="3325" w:type="dxa"/>
          </w:tcPr>
          <w:p w14:paraId="30387B1C" w14:textId="77777777" w:rsidR="00D04976" w:rsidRPr="00AF6D12" w:rsidRDefault="00D04976" w:rsidP="00D04976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1592" w:type="dxa"/>
            <w:shd w:val="clear" w:color="auto" w:fill="BFBFBF" w:themeFill="background1" w:themeFillShade="BF"/>
          </w:tcPr>
          <w:p w14:paraId="01D7B339" w14:textId="77777777" w:rsidR="00D04976" w:rsidRPr="00AF6D12" w:rsidRDefault="00AF6D12" w:rsidP="00D04976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Κλίσεις </w:t>
            </w:r>
            <w:r w:rsidR="00D04976" w:rsidRPr="00AF6D12">
              <w:rPr>
                <w:sz w:val="24"/>
                <w:szCs w:val="24"/>
                <w:lang w:val="el-GR"/>
              </w:rPr>
              <w:t>λ</w:t>
            </w:r>
            <w:r w:rsidR="00D04976" w:rsidRPr="00AF6D12">
              <w:rPr>
                <w:sz w:val="24"/>
                <w:szCs w:val="24"/>
                <w:vertAlign w:val="subscript"/>
                <w:lang w:val="el-GR"/>
              </w:rPr>
              <w:t>1</w:t>
            </w:r>
            <w:r w:rsidR="00D04976" w:rsidRPr="00AF6D12">
              <w:rPr>
                <w:sz w:val="24"/>
                <w:szCs w:val="24"/>
                <w:lang w:val="el-GR"/>
              </w:rPr>
              <w:t>, λ</w:t>
            </w:r>
            <w:r w:rsidR="00D04976" w:rsidRPr="00AF6D12">
              <w:rPr>
                <w:sz w:val="24"/>
                <w:szCs w:val="24"/>
                <w:vertAlign w:val="subscript"/>
                <w:lang w:val="el-GR"/>
              </w:rPr>
              <w:t>2</w:t>
            </w:r>
          </w:p>
        </w:tc>
        <w:tc>
          <w:tcPr>
            <w:tcW w:w="988" w:type="dxa"/>
            <w:shd w:val="clear" w:color="auto" w:fill="BFBFBF" w:themeFill="background1" w:themeFillShade="BF"/>
          </w:tcPr>
          <w:p w14:paraId="4B034136" w14:textId="77777777" w:rsidR="00D04976" w:rsidRPr="00AF6D12" w:rsidRDefault="00D04976" w:rsidP="00D04976">
            <w:pPr>
              <w:jc w:val="center"/>
              <w:rPr>
                <w:sz w:val="24"/>
                <w:szCs w:val="24"/>
                <w:lang w:val="el-GR"/>
              </w:rPr>
            </w:pPr>
            <w:r w:rsidRPr="00AF6D12">
              <w:rPr>
                <w:sz w:val="24"/>
                <w:szCs w:val="24"/>
                <w:lang w:val="el-GR"/>
              </w:rPr>
              <w:t>β</w:t>
            </w:r>
            <w:r w:rsidRPr="00AF6D12">
              <w:rPr>
                <w:sz w:val="24"/>
                <w:szCs w:val="24"/>
                <w:vertAlign w:val="subscript"/>
                <w:lang w:val="el-GR"/>
              </w:rPr>
              <w:t>1</w:t>
            </w:r>
            <w:r w:rsidRPr="00AF6D12">
              <w:rPr>
                <w:sz w:val="24"/>
                <w:szCs w:val="24"/>
                <w:lang w:val="el-GR"/>
              </w:rPr>
              <w:t>, β</w:t>
            </w:r>
            <w:r w:rsidRPr="00AF6D12">
              <w:rPr>
                <w:sz w:val="24"/>
                <w:szCs w:val="24"/>
                <w:vertAlign w:val="subscript"/>
                <w:lang w:val="el-GR"/>
              </w:rPr>
              <w:t>2</w:t>
            </w:r>
          </w:p>
        </w:tc>
      </w:tr>
      <w:tr w:rsidR="00AF6D12" w:rsidRPr="00AF6D12" w14:paraId="045C77EF" w14:textId="77777777" w:rsidTr="00AF6D12">
        <w:tc>
          <w:tcPr>
            <w:tcW w:w="3325" w:type="dxa"/>
          </w:tcPr>
          <w:p w14:paraId="59F6BC93" w14:textId="77777777" w:rsidR="00AF6D12" w:rsidRPr="004F78D2" w:rsidRDefault="00AF6D12" w:rsidP="00AF6D12">
            <w:pPr>
              <w:rPr>
                <w:i/>
                <w:sz w:val="24"/>
                <w:szCs w:val="24"/>
                <w:lang w:val="el-GR"/>
              </w:rPr>
            </w:pPr>
            <w:r w:rsidRPr="004F78D2">
              <w:rPr>
                <w:i/>
                <w:sz w:val="24"/>
                <w:szCs w:val="24"/>
                <w:lang w:val="el-GR"/>
              </w:rPr>
              <w:t xml:space="preserve">Παράλληλες ευθείες </w:t>
            </w:r>
          </w:p>
          <w:p w14:paraId="69AD2B11" w14:textId="77777777" w:rsidR="00AF6D12" w:rsidRPr="004F78D2" w:rsidRDefault="00AF6D12" w:rsidP="00AF6D12">
            <w:pPr>
              <w:rPr>
                <w:i/>
                <w:sz w:val="24"/>
                <w:szCs w:val="24"/>
                <w:lang w:val="el-GR"/>
              </w:rPr>
            </w:pPr>
            <w:r w:rsidRPr="004F78D2">
              <w:rPr>
                <w:i/>
                <w:sz w:val="24"/>
                <w:szCs w:val="24"/>
                <w:lang w:val="el-GR"/>
              </w:rPr>
              <w:t>(κανένα, κοινό, σημείο τομής)</w:t>
            </w:r>
          </w:p>
        </w:tc>
        <w:tc>
          <w:tcPr>
            <w:tcW w:w="1592" w:type="dxa"/>
          </w:tcPr>
          <w:p w14:paraId="335A18F2" w14:textId="77777777" w:rsidR="00AF6D12" w:rsidRPr="00AF6D12" w:rsidRDefault="00AF6D12" w:rsidP="00AF6D12">
            <w:pPr>
              <w:jc w:val="center"/>
              <w:rPr>
                <w:sz w:val="24"/>
                <w:szCs w:val="24"/>
                <w:lang w:val="el-GR"/>
              </w:rPr>
            </w:pPr>
            <w:r w:rsidRPr="00AF6D12">
              <w:rPr>
                <w:b/>
                <w:sz w:val="24"/>
                <w:szCs w:val="24"/>
                <w:lang w:val="el-GR"/>
              </w:rPr>
              <w:t>λ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1</w:t>
            </w:r>
            <w:r w:rsidRPr="00AF6D12">
              <w:rPr>
                <w:b/>
                <w:sz w:val="24"/>
                <w:szCs w:val="24"/>
                <w:lang w:val="el-GR"/>
              </w:rPr>
              <w:t xml:space="preserve"> = λ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2</w:t>
            </w:r>
            <w:r w:rsidRPr="00AF6D12">
              <w:rPr>
                <w:sz w:val="24"/>
                <w:szCs w:val="24"/>
                <w:lang w:val="el-GR"/>
              </w:rPr>
              <w:t xml:space="preserve">   </w:t>
            </w:r>
          </w:p>
        </w:tc>
        <w:tc>
          <w:tcPr>
            <w:tcW w:w="988" w:type="dxa"/>
          </w:tcPr>
          <w:p w14:paraId="227BD9BA" w14:textId="77777777" w:rsidR="00AF6D12" w:rsidRPr="00AF6D12" w:rsidRDefault="00AF6D12" w:rsidP="00AF6D12">
            <w:pPr>
              <w:jc w:val="center"/>
              <w:rPr>
                <w:sz w:val="24"/>
                <w:szCs w:val="24"/>
                <w:lang w:val="el-GR"/>
              </w:rPr>
            </w:pPr>
            <w:r w:rsidRPr="00AF6D12">
              <w:rPr>
                <w:b/>
                <w:sz w:val="24"/>
                <w:szCs w:val="24"/>
                <w:lang w:val="el-GR"/>
              </w:rPr>
              <w:t>β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1</w:t>
            </w:r>
            <w:r w:rsidRPr="00AF6D12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AF6D12">
              <w:rPr>
                <w:rFonts w:cstheme="minorHAnsi"/>
                <w:b/>
                <w:sz w:val="24"/>
                <w:szCs w:val="24"/>
                <w:lang w:val="el-GR"/>
              </w:rPr>
              <w:t>≠</w:t>
            </w:r>
            <w:r w:rsidRPr="00AF6D12">
              <w:rPr>
                <w:b/>
                <w:sz w:val="24"/>
                <w:szCs w:val="24"/>
                <w:lang w:val="el-GR"/>
              </w:rPr>
              <w:t xml:space="preserve"> β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2</w:t>
            </w:r>
          </w:p>
        </w:tc>
      </w:tr>
      <w:tr w:rsidR="00AF6D12" w:rsidRPr="00AF6D12" w14:paraId="7C288047" w14:textId="77777777" w:rsidTr="00AF6D12">
        <w:tc>
          <w:tcPr>
            <w:tcW w:w="3325" w:type="dxa"/>
          </w:tcPr>
          <w:p w14:paraId="6A71CA9D" w14:textId="77777777" w:rsidR="00AF6D12" w:rsidRPr="004F78D2" w:rsidRDefault="00AF6D12" w:rsidP="00AF6D12">
            <w:pPr>
              <w:rPr>
                <w:i/>
                <w:sz w:val="24"/>
                <w:szCs w:val="24"/>
                <w:lang w:val="el-GR"/>
              </w:rPr>
            </w:pPr>
            <w:r w:rsidRPr="004F78D2">
              <w:rPr>
                <w:i/>
                <w:sz w:val="24"/>
                <w:szCs w:val="24"/>
                <w:lang w:val="el-GR"/>
              </w:rPr>
              <w:t>Ταυτίζονται</w:t>
            </w:r>
          </w:p>
          <w:p w14:paraId="2A76CB1E" w14:textId="77777777" w:rsidR="00AF6D12" w:rsidRPr="004F78D2" w:rsidRDefault="00AF6D12" w:rsidP="00AF6D12">
            <w:pPr>
              <w:rPr>
                <w:i/>
                <w:sz w:val="24"/>
                <w:szCs w:val="24"/>
                <w:lang w:val="el-GR"/>
              </w:rPr>
            </w:pPr>
            <w:r w:rsidRPr="004F78D2">
              <w:rPr>
                <w:i/>
                <w:sz w:val="24"/>
                <w:szCs w:val="24"/>
                <w:lang w:val="el-GR"/>
              </w:rPr>
              <w:t xml:space="preserve">(άπειρα, κοινά, σημεία </w:t>
            </w:r>
            <w:proofErr w:type="spellStart"/>
            <w:r w:rsidRPr="004F78D2">
              <w:rPr>
                <w:i/>
                <w:sz w:val="24"/>
                <w:szCs w:val="24"/>
                <w:lang w:val="el-GR"/>
              </w:rPr>
              <w:t>τομης</w:t>
            </w:r>
            <w:proofErr w:type="spellEnd"/>
            <w:r w:rsidRPr="004F78D2">
              <w:rPr>
                <w:i/>
                <w:sz w:val="24"/>
                <w:szCs w:val="24"/>
                <w:lang w:val="el-GR"/>
              </w:rPr>
              <w:t>)</w:t>
            </w:r>
          </w:p>
        </w:tc>
        <w:tc>
          <w:tcPr>
            <w:tcW w:w="1592" w:type="dxa"/>
          </w:tcPr>
          <w:p w14:paraId="2A5B0ED3" w14:textId="77777777" w:rsidR="00AF6D12" w:rsidRPr="00AF6D12" w:rsidRDefault="00AF6D12" w:rsidP="00AF6D12">
            <w:pPr>
              <w:jc w:val="center"/>
              <w:rPr>
                <w:sz w:val="24"/>
                <w:szCs w:val="24"/>
                <w:lang w:val="el-GR"/>
              </w:rPr>
            </w:pPr>
            <w:r w:rsidRPr="00AF6D12">
              <w:rPr>
                <w:b/>
                <w:sz w:val="24"/>
                <w:szCs w:val="24"/>
                <w:lang w:val="el-GR"/>
              </w:rPr>
              <w:t>λ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1</w:t>
            </w:r>
            <w:r w:rsidRPr="00AF6D12">
              <w:rPr>
                <w:b/>
                <w:sz w:val="24"/>
                <w:szCs w:val="24"/>
                <w:lang w:val="el-GR"/>
              </w:rPr>
              <w:t xml:space="preserve"> = λ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2</w:t>
            </w:r>
            <w:r w:rsidRPr="00AF6D12">
              <w:rPr>
                <w:sz w:val="24"/>
                <w:szCs w:val="24"/>
                <w:lang w:val="el-GR"/>
              </w:rPr>
              <w:t xml:space="preserve">   </w:t>
            </w:r>
          </w:p>
        </w:tc>
        <w:tc>
          <w:tcPr>
            <w:tcW w:w="988" w:type="dxa"/>
          </w:tcPr>
          <w:p w14:paraId="02546EBA" w14:textId="77777777" w:rsidR="00AF6D12" w:rsidRPr="00AF6D12" w:rsidRDefault="00AF6D12" w:rsidP="00AF6D12">
            <w:pPr>
              <w:jc w:val="center"/>
              <w:rPr>
                <w:sz w:val="24"/>
                <w:szCs w:val="24"/>
                <w:lang w:val="el-GR"/>
              </w:rPr>
            </w:pPr>
            <w:r w:rsidRPr="00AF6D12">
              <w:rPr>
                <w:b/>
                <w:sz w:val="24"/>
                <w:szCs w:val="24"/>
                <w:lang w:val="el-GR"/>
              </w:rPr>
              <w:t>β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1</w:t>
            </w:r>
            <w:r w:rsidRPr="00AF6D12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AF6D12">
              <w:rPr>
                <w:rFonts w:cstheme="minorHAnsi"/>
                <w:b/>
                <w:sz w:val="24"/>
                <w:szCs w:val="24"/>
                <w:lang w:val="el-GR"/>
              </w:rPr>
              <w:t>=</w:t>
            </w:r>
            <w:r w:rsidRPr="00AF6D12">
              <w:rPr>
                <w:b/>
                <w:sz w:val="24"/>
                <w:szCs w:val="24"/>
                <w:lang w:val="el-GR"/>
              </w:rPr>
              <w:t xml:space="preserve"> β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2</w:t>
            </w:r>
          </w:p>
        </w:tc>
      </w:tr>
      <w:tr w:rsidR="00AF6D12" w:rsidRPr="00AF6D12" w14:paraId="23773F63" w14:textId="77777777" w:rsidTr="00AF6D12">
        <w:tc>
          <w:tcPr>
            <w:tcW w:w="3325" w:type="dxa"/>
          </w:tcPr>
          <w:p w14:paraId="38CE122A" w14:textId="77777777" w:rsidR="00AF6D12" w:rsidRPr="004F78D2" w:rsidRDefault="00AF6D12" w:rsidP="00AF6D12">
            <w:pPr>
              <w:rPr>
                <w:i/>
                <w:sz w:val="24"/>
                <w:szCs w:val="24"/>
                <w:lang w:val="el-GR"/>
              </w:rPr>
            </w:pPr>
            <w:r w:rsidRPr="004F78D2">
              <w:rPr>
                <w:i/>
                <w:sz w:val="24"/>
                <w:szCs w:val="24"/>
                <w:lang w:val="el-GR"/>
              </w:rPr>
              <w:t>Τεμνόμενες ευθείες</w:t>
            </w:r>
          </w:p>
          <w:p w14:paraId="549BB517" w14:textId="77777777" w:rsidR="00AF6D12" w:rsidRPr="004F78D2" w:rsidRDefault="00AF6D12" w:rsidP="00AF6D12">
            <w:pPr>
              <w:rPr>
                <w:i/>
                <w:sz w:val="24"/>
                <w:szCs w:val="24"/>
                <w:lang w:val="el-GR"/>
              </w:rPr>
            </w:pPr>
            <w:r w:rsidRPr="004F78D2">
              <w:rPr>
                <w:i/>
                <w:sz w:val="24"/>
                <w:szCs w:val="24"/>
                <w:lang w:val="el-GR"/>
              </w:rPr>
              <w:t>(ένα, κοινό, σημείο τομής)</w:t>
            </w:r>
          </w:p>
        </w:tc>
        <w:tc>
          <w:tcPr>
            <w:tcW w:w="1592" w:type="dxa"/>
          </w:tcPr>
          <w:p w14:paraId="747F1968" w14:textId="77777777" w:rsidR="00AF6D12" w:rsidRPr="00AF6D12" w:rsidRDefault="00AF6D12" w:rsidP="00AF6D12">
            <w:pPr>
              <w:jc w:val="center"/>
              <w:rPr>
                <w:sz w:val="24"/>
                <w:szCs w:val="24"/>
                <w:lang w:val="el-GR"/>
              </w:rPr>
            </w:pPr>
            <w:r w:rsidRPr="00AF6D12">
              <w:rPr>
                <w:b/>
                <w:sz w:val="24"/>
                <w:szCs w:val="24"/>
                <w:lang w:val="el-GR"/>
              </w:rPr>
              <w:t>λ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1</w:t>
            </w:r>
            <w:r w:rsidRPr="00AF6D12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AF6D12">
              <w:rPr>
                <w:rFonts w:cstheme="minorHAnsi"/>
                <w:b/>
                <w:sz w:val="24"/>
                <w:szCs w:val="24"/>
                <w:lang w:val="el-GR"/>
              </w:rPr>
              <w:t>≠</w:t>
            </w:r>
            <w:r w:rsidRPr="00AF6D12">
              <w:rPr>
                <w:b/>
                <w:sz w:val="24"/>
                <w:szCs w:val="24"/>
                <w:lang w:val="el-GR"/>
              </w:rPr>
              <w:t xml:space="preserve">  λ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2</w:t>
            </w:r>
          </w:p>
        </w:tc>
        <w:tc>
          <w:tcPr>
            <w:tcW w:w="988" w:type="dxa"/>
          </w:tcPr>
          <w:p w14:paraId="4AFE93C1" w14:textId="77777777" w:rsidR="00AF6D12" w:rsidRPr="00AF6D12" w:rsidRDefault="00AF6D12" w:rsidP="00AF6D12">
            <w:pPr>
              <w:jc w:val="center"/>
              <w:rPr>
                <w:sz w:val="24"/>
                <w:szCs w:val="24"/>
                <w:lang w:val="el-GR"/>
              </w:rPr>
            </w:pPr>
            <w:r w:rsidRPr="00AF6D12">
              <w:rPr>
                <w:sz w:val="24"/>
                <w:szCs w:val="24"/>
                <w:lang w:val="el-GR"/>
              </w:rPr>
              <w:t>-</w:t>
            </w:r>
          </w:p>
        </w:tc>
      </w:tr>
      <w:tr w:rsidR="00AF6D12" w:rsidRPr="00AF6D12" w14:paraId="5EC522D2" w14:textId="77777777" w:rsidTr="004F78D2">
        <w:trPr>
          <w:trHeight w:val="440"/>
        </w:trPr>
        <w:tc>
          <w:tcPr>
            <w:tcW w:w="3325" w:type="dxa"/>
          </w:tcPr>
          <w:p w14:paraId="30C77E80" w14:textId="77777777" w:rsidR="00AF6D12" w:rsidRPr="00AF6D12" w:rsidRDefault="00AF6D12" w:rsidP="00AF6D12">
            <w:pPr>
              <w:jc w:val="right"/>
              <w:rPr>
                <w:sz w:val="24"/>
                <w:szCs w:val="24"/>
                <w:lang w:val="el-GR"/>
              </w:rPr>
            </w:pPr>
            <w:r w:rsidRPr="00AF6D12">
              <w:rPr>
                <w:sz w:val="24"/>
                <w:szCs w:val="24"/>
                <w:lang w:val="el-GR"/>
              </w:rPr>
              <w:t>-Τεμνόμενες κάθετα:</w:t>
            </w:r>
          </w:p>
        </w:tc>
        <w:tc>
          <w:tcPr>
            <w:tcW w:w="1592" w:type="dxa"/>
          </w:tcPr>
          <w:p w14:paraId="704CBD8D" w14:textId="77777777" w:rsidR="00AF6D12" w:rsidRPr="00AF6D12" w:rsidRDefault="00AF6D12" w:rsidP="00AF6D12">
            <w:pPr>
              <w:jc w:val="center"/>
              <w:rPr>
                <w:sz w:val="24"/>
                <w:szCs w:val="24"/>
                <w:lang w:val="el-GR"/>
              </w:rPr>
            </w:pPr>
            <w:r w:rsidRPr="00AF6D12">
              <w:rPr>
                <w:b/>
                <w:sz w:val="24"/>
                <w:szCs w:val="24"/>
                <w:lang w:val="el-GR"/>
              </w:rPr>
              <w:t>λ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1</w:t>
            </w:r>
            <w:r w:rsidRPr="00AF6D12">
              <w:rPr>
                <w:position w:val="-4"/>
                <w:sz w:val="24"/>
                <w:szCs w:val="24"/>
              </w:rPr>
              <w:object w:dxaOrig="100" w:dyaOrig="139" w14:anchorId="75E808B0">
                <v:shape id="_x0000_i1030" type="#_x0000_t75" style="width:6pt;height:9pt" o:ole="" fillcolor="window">
                  <v:imagedata r:id="rId20" o:title=""/>
                </v:shape>
                <o:OLEObject Type="Embed" ProgID="Equation.DSMT4" ShapeID="_x0000_i1030" DrawAspect="Content" ObjectID="_1677578526" r:id="rId21"/>
              </w:object>
            </w:r>
            <w:r w:rsidRPr="00AF6D12">
              <w:rPr>
                <w:b/>
                <w:sz w:val="24"/>
                <w:szCs w:val="24"/>
                <w:lang w:val="el-GR"/>
              </w:rPr>
              <w:t>λ</w:t>
            </w:r>
            <w:r w:rsidRPr="00AF6D12">
              <w:rPr>
                <w:b/>
                <w:sz w:val="24"/>
                <w:szCs w:val="24"/>
                <w:vertAlign w:val="subscript"/>
                <w:lang w:val="el-GR"/>
              </w:rPr>
              <w:t>2</w:t>
            </w:r>
            <w:r>
              <w:rPr>
                <w:b/>
                <w:sz w:val="24"/>
                <w:szCs w:val="24"/>
                <w:vertAlign w:val="subscript"/>
                <w:lang w:val="el-GR"/>
              </w:rPr>
              <w:t xml:space="preserve"> </w:t>
            </w:r>
            <w:r w:rsidRPr="00AF6D12">
              <w:rPr>
                <w:b/>
                <w:sz w:val="24"/>
                <w:szCs w:val="24"/>
                <w:lang w:val="el-GR"/>
              </w:rPr>
              <w:t>=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 w:rsidRPr="00AF6D12">
              <w:rPr>
                <w:b/>
                <w:sz w:val="24"/>
                <w:szCs w:val="24"/>
                <w:lang w:val="el-GR"/>
              </w:rPr>
              <w:t>-</w:t>
            </w: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 w:rsidRPr="00AF6D12">
              <w:rPr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988" w:type="dxa"/>
          </w:tcPr>
          <w:p w14:paraId="4B10CE3F" w14:textId="77777777" w:rsidR="00AF6D12" w:rsidRPr="00AF6D12" w:rsidRDefault="00AF6D12" w:rsidP="00AF6D12">
            <w:pPr>
              <w:jc w:val="center"/>
              <w:rPr>
                <w:sz w:val="24"/>
                <w:szCs w:val="24"/>
                <w:lang w:val="el-GR"/>
              </w:rPr>
            </w:pPr>
            <w:r w:rsidRPr="00AF6D12">
              <w:rPr>
                <w:sz w:val="24"/>
                <w:szCs w:val="24"/>
                <w:lang w:val="el-GR"/>
              </w:rPr>
              <w:t>-</w:t>
            </w:r>
          </w:p>
        </w:tc>
      </w:tr>
    </w:tbl>
    <w:p w14:paraId="4BD5CD9F" w14:textId="77777777" w:rsidR="004F78D2" w:rsidRDefault="004F78D2" w:rsidP="00D04976">
      <w:pPr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A23E53" wp14:editId="283DDB3B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67437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CDBBA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53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+hptwEAALkDAAAOAAAAZHJzL2Uyb0RvYy54bWysU8GOEzEMvSPxD1HudKa7aBeNOt1DV3BB&#10;ULHwAdmM04k2iSMndNq/x0nbWQQIIbSXTBy/Z/vZntXdwTuxB0oWQy+Xi1YKCBoHG3a9/Pb1/Zt3&#10;UqSswqAcBujlEZK8W79+tZpiB1c4ohuABAcJqZtiL8ecY9c0SY/gVVpghMBOg+RVZpN2zUBq4uje&#10;NVdte9NMSEMk1JASv96fnHJd4xsDOn82JkEWrpdcW64n1fOxnM16pbodqThafS5D/UcVXtnASedQ&#10;9yor8Z3sb6G81YQJTV5o9A0aYzVUDaxm2f6i5mFUEaoWbk6Kc5vSy4XVn/ZbEnbg2V1LEZTnGT1k&#10;UnY3ZrHBELiDSIKd3Kkppo4Jm7Cls5XilorsgyFfvixIHGp3j3N34ZCF5seb27fXty0PQV98zTMx&#10;UsofAL0ol146G4pw1an9x5Q5GUMvEDZKIafU9ZaPDgrYhS9gWAwnW1Z2XSPYOBJ7xQswPC2LDI5V&#10;kYVirHMzqf076YwtNKir9a/EGV0zYsgz0duA9Kes+XAp1ZzwF9UnrUX2Iw7HOojaDt6Pquy8y2UB&#10;f7Yr/fmPW/8AAAD//wMAUEsDBBQABgAIAAAAIQCVsJOy2gAAAAcBAAAPAAAAZHJzL2Rvd25yZXYu&#10;eG1sTI/BasMwEETvhfyD2EJvjRwHTHEthxAIpZfQOO1dsTayW2llJNlx/74KPbTHmVlm3lab2Ro2&#10;oQ+9IwGrZQYMqXWqJy3g/bR/fAIWoiQljSMU8I0BNvXirpKlclc64tREzVIJhVIK6GIcSs5D26GV&#10;YekGpJRdnLcyJuk1V15eU7k1PM+yglvZU1ro5IC7DtuvZrQCzKufPvROb8P4ciyaz7dLfjhNQjzc&#10;z9tnYBHn+HcMN/yEDnViOruRVGBGQHokClivcmC3NCvy5Jx/HV5X/D9//QMAAP//AwBQSwECLQAU&#10;AAYACAAAACEAtoM4kv4AAADhAQAAEwAAAAAAAAAAAAAAAAAAAAAAW0NvbnRlbnRfVHlwZXNdLnht&#10;bFBLAQItABQABgAIAAAAIQA4/SH/1gAAAJQBAAALAAAAAAAAAAAAAAAAAC8BAABfcmVscy8ucmVs&#10;c1BLAQItABQABgAIAAAAIQB7n+hptwEAALkDAAAOAAAAAAAAAAAAAAAAAC4CAABkcnMvZTJvRG9j&#10;LnhtbFBLAQItABQABgAIAAAAIQCVsJOy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43E25D9" w14:textId="77777777" w:rsidR="00D04976" w:rsidRDefault="004F78D2" w:rsidP="00D04976">
      <w:pPr>
        <w:rPr>
          <w:sz w:val="24"/>
          <w:szCs w:val="24"/>
          <w:u w:val="single"/>
          <w:lang w:val="el-GR"/>
        </w:rPr>
      </w:pPr>
      <w:r w:rsidRPr="004F78D2">
        <w:rPr>
          <w:sz w:val="24"/>
          <w:szCs w:val="24"/>
          <w:u w:val="single"/>
          <w:lang w:val="el-GR"/>
        </w:rPr>
        <w:t>Λέξεις – κλειδιά: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3"/>
        <w:gridCol w:w="3947"/>
      </w:tblGrid>
      <w:tr w:rsidR="004F78D2" w14:paraId="417F2A95" w14:textId="77777777" w:rsidTr="004F78D2">
        <w:tc>
          <w:tcPr>
            <w:tcW w:w="4273" w:type="dxa"/>
          </w:tcPr>
          <w:p w14:paraId="3F3EF4E9" w14:textId="77777777" w:rsidR="004F78D2" w:rsidRDefault="004F78D2" w:rsidP="00D04976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Σημείο ανήκει στην ευθεία</w:t>
            </w:r>
          </w:p>
        </w:tc>
        <w:tc>
          <w:tcPr>
            <w:tcW w:w="3947" w:type="dxa"/>
          </w:tcPr>
          <w:p w14:paraId="6D466AE1" w14:textId="77777777" w:rsidR="004F78D2" w:rsidRDefault="004F78D2" w:rsidP="00D04976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Αντικατάσταση σημείου στην ευθεία</w:t>
            </w:r>
          </w:p>
        </w:tc>
      </w:tr>
      <w:tr w:rsidR="004F78D2" w14:paraId="49013F85" w14:textId="77777777" w:rsidTr="004F78D2">
        <w:tc>
          <w:tcPr>
            <w:tcW w:w="4273" w:type="dxa"/>
          </w:tcPr>
          <w:p w14:paraId="46915EE2" w14:textId="77777777" w:rsidR="004F78D2" w:rsidRDefault="004F78D2" w:rsidP="00D04976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Ευθεία περνά από την αρχή των αξόνων</w:t>
            </w:r>
          </w:p>
        </w:tc>
        <w:tc>
          <w:tcPr>
            <w:tcW w:w="3947" w:type="dxa"/>
          </w:tcPr>
          <w:p w14:paraId="51F1EC40" w14:textId="77777777" w:rsidR="004F78D2" w:rsidRPr="004F78D2" w:rsidRDefault="004F78D2" w:rsidP="00D04976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ψ = αχ  δηλ. β=0</w:t>
            </w:r>
          </w:p>
        </w:tc>
      </w:tr>
      <w:tr w:rsidR="004F78D2" w14:paraId="17B726EF" w14:textId="77777777" w:rsidTr="004F78D2">
        <w:tc>
          <w:tcPr>
            <w:tcW w:w="4273" w:type="dxa"/>
          </w:tcPr>
          <w:p w14:paraId="4FEEBD36" w14:textId="77777777" w:rsidR="004F78D2" w:rsidRDefault="004F78D2" w:rsidP="00D04976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Σημείο τομής με άξονα ψ</w:t>
            </w:r>
          </w:p>
        </w:tc>
        <w:tc>
          <w:tcPr>
            <w:tcW w:w="3947" w:type="dxa"/>
          </w:tcPr>
          <w:p w14:paraId="14DDB00A" w14:textId="77777777" w:rsidR="004F78D2" w:rsidRDefault="004F78D2" w:rsidP="00D04976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χ = 0   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→  </w:t>
            </w:r>
            <w:r w:rsidR="00627B5A">
              <w:rPr>
                <w:rFonts w:cstheme="minorHAnsi"/>
                <w:sz w:val="24"/>
                <w:szCs w:val="24"/>
                <w:lang w:val="el-GR"/>
              </w:rPr>
              <w:t>αντικατάσταση στην ευθεία</w:t>
            </w:r>
          </w:p>
        </w:tc>
      </w:tr>
      <w:tr w:rsidR="004F78D2" w14:paraId="4876C57D" w14:textId="77777777" w:rsidTr="004F78D2">
        <w:tc>
          <w:tcPr>
            <w:tcW w:w="4273" w:type="dxa"/>
          </w:tcPr>
          <w:p w14:paraId="685D543F" w14:textId="77777777" w:rsidR="004F78D2" w:rsidRDefault="004F78D2" w:rsidP="004F78D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Σημείο τομής με άξονα χ</w:t>
            </w:r>
          </w:p>
        </w:tc>
        <w:tc>
          <w:tcPr>
            <w:tcW w:w="3947" w:type="dxa"/>
          </w:tcPr>
          <w:p w14:paraId="5F75E248" w14:textId="77777777" w:rsidR="004F78D2" w:rsidRDefault="004F78D2" w:rsidP="004F78D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ψ = 0</w:t>
            </w:r>
            <w:r w:rsidR="00627B5A">
              <w:rPr>
                <w:sz w:val="24"/>
                <w:szCs w:val="24"/>
                <w:lang w:val="el-GR"/>
              </w:rPr>
              <w:t xml:space="preserve">  </w:t>
            </w:r>
            <w:r w:rsidR="00627B5A">
              <w:rPr>
                <w:rFonts w:cstheme="minorHAnsi"/>
                <w:sz w:val="24"/>
                <w:szCs w:val="24"/>
                <w:lang w:val="el-GR"/>
              </w:rPr>
              <w:t>→  αντικατάσταση στην ευθεία</w:t>
            </w:r>
          </w:p>
        </w:tc>
      </w:tr>
      <w:tr w:rsidR="004F78D2" w14:paraId="5BEA7DDB" w14:textId="77777777" w:rsidTr="004F78D2">
        <w:tc>
          <w:tcPr>
            <w:tcW w:w="4273" w:type="dxa"/>
          </w:tcPr>
          <w:p w14:paraId="0F832461" w14:textId="77777777" w:rsidR="004F78D2" w:rsidRDefault="004F78D2" w:rsidP="004F78D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Ευθεία παράλληλη με άξονα χ</w:t>
            </w:r>
          </w:p>
        </w:tc>
        <w:tc>
          <w:tcPr>
            <w:tcW w:w="3947" w:type="dxa"/>
          </w:tcPr>
          <w:p w14:paraId="35175A28" w14:textId="77777777" w:rsidR="004F78D2" w:rsidRDefault="004F78D2" w:rsidP="004F78D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ψ = α</w:t>
            </w:r>
          </w:p>
        </w:tc>
      </w:tr>
      <w:tr w:rsidR="004F78D2" w14:paraId="3760D598" w14:textId="77777777" w:rsidTr="004F78D2">
        <w:tc>
          <w:tcPr>
            <w:tcW w:w="4273" w:type="dxa"/>
          </w:tcPr>
          <w:p w14:paraId="4DEB25C8" w14:textId="77777777" w:rsidR="004F78D2" w:rsidRDefault="004F78D2" w:rsidP="004F78D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Ευθεία παράλληλη με άξονα ψ</w:t>
            </w:r>
          </w:p>
        </w:tc>
        <w:tc>
          <w:tcPr>
            <w:tcW w:w="3947" w:type="dxa"/>
          </w:tcPr>
          <w:p w14:paraId="511540B9" w14:textId="77777777" w:rsidR="004F78D2" w:rsidRDefault="004F78D2" w:rsidP="004F78D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χ = α</w:t>
            </w:r>
          </w:p>
        </w:tc>
      </w:tr>
      <w:tr w:rsidR="004F78D2" w14:paraId="02F961BC" w14:textId="77777777" w:rsidTr="004F78D2">
        <w:tc>
          <w:tcPr>
            <w:tcW w:w="4273" w:type="dxa"/>
          </w:tcPr>
          <w:p w14:paraId="18EF00A3" w14:textId="77777777" w:rsidR="004F78D2" w:rsidRDefault="004F78D2" w:rsidP="004F78D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Εξίσωση ευθείας</w:t>
            </w:r>
          </w:p>
        </w:tc>
        <w:tc>
          <w:tcPr>
            <w:tcW w:w="3947" w:type="dxa"/>
          </w:tcPr>
          <w:p w14:paraId="23F82D95" w14:textId="77777777" w:rsidR="004F78D2" w:rsidRDefault="004F78D2" w:rsidP="004F78D2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ψ = αχ + β</w:t>
            </w:r>
          </w:p>
        </w:tc>
      </w:tr>
    </w:tbl>
    <w:p w14:paraId="34270A0B" w14:textId="77777777" w:rsidR="004F78D2" w:rsidRPr="004F78D2" w:rsidRDefault="004F78D2" w:rsidP="00D04976">
      <w:pPr>
        <w:rPr>
          <w:sz w:val="24"/>
          <w:szCs w:val="24"/>
          <w:lang w:val="el-GR"/>
        </w:rPr>
      </w:pPr>
    </w:p>
    <w:sectPr w:rsidR="004F78D2" w:rsidRPr="004F78D2" w:rsidSect="006345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33178"/>
    <w:multiLevelType w:val="hybridMultilevel"/>
    <w:tmpl w:val="C9321F74"/>
    <w:lvl w:ilvl="0" w:tplc="93F6C7E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02"/>
    <w:rsid w:val="00096C99"/>
    <w:rsid w:val="002449BF"/>
    <w:rsid w:val="00332C59"/>
    <w:rsid w:val="003B403B"/>
    <w:rsid w:val="004F78D2"/>
    <w:rsid w:val="00627B5A"/>
    <w:rsid w:val="00634502"/>
    <w:rsid w:val="00781E9F"/>
    <w:rsid w:val="009A19EE"/>
    <w:rsid w:val="00AF6D12"/>
    <w:rsid w:val="00BA026E"/>
    <w:rsid w:val="00D04976"/>
    <w:rsid w:val="00D8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8304"/>
  <w15:chartTrackingRefBased/>
  <w15:docId w15:val="{ACFCCDDB-60E5-4AAF-B6A5-370DFFF3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4502"/>
    <w:rPr>
      <w:color w:val="808080"/>
    </w:rPr>
  </w:style>
  <w:style w:type="paragraph" w:styleId="ListParagraph">
    <w:name w:val="List Paragraph"/>
    <w:basedOn w:val="Normal"/>
    <w:uiPriority w:val="34"/>
    <w:qFormat/>
    <w:rsid w:val="002449BF"/>
    <w:pPr>
      <w:ind w:left="720"/>
      <w:contextualSpacing/>
    </w:pPr>
  </w:style>
  <w:style w:type="table" w:styleId="TableGrid">
    <w:name w:val="Table Grid"/>
    <w:basedOn w:val="TableNormal"/>
    <w:uiPriority w:val="39"/>
    <w:rsid w:val="00D0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C752-6E9B-4C3A-B16E-46A36904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Ktoris</dc:creator>
  <cp:keywords/>
  <dc:description/>
  <cp:lastModifiedBy>Αντώνης Κτωρής</cp:lastModifiedBy>
  <cp:revision>4</cp:revision>
  <dcterms:created xsi:type="dcterms:W3CDTF">2017-03-06T16:03:00Z</dcterms:created>
  <dcterms:modified xsi:type="dcterms:W3CDTF">2021-03-18T11:15:00Z</dcterms:modified>
</cp:coreProperties>
</file>